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1F6" w:rsidRPr="00DA3412" w:rsidRDefault="006761F6" w:rsidP="006761F6">
      <w:pPr>
        <w:spacing w:line="240" w:lineRule="exact"/>
        <w:ind w:left="7080"/>
      </w:pPr>
      <w:r>
        <w:rPr>
          <w:b/>
        </w:rPr>
        <w:t xml:space="preserve">    </w:t>
      </w:r>
      <w:r w:rsidRPr="00DA3412">
        <w:t>Приложение</w:t>
      </w:r>
    </w:p>
    <w:p w:rsidR="006761F6" w:rsidRPr="00DA3412" w:rsidRDefault="006761F6" w:rsidP="006761F6">
      <w:pPr>
        <w:spacing w:line="240" w:lineRule="exact"/>
        <w:ind w:left="5812"/>
        <w:jc w:val="center"/>
      </w:pPr>
      <w:r w:rsidRPr="00DA3412">
        <w:t>УТВЕРЖДЕНО</w:t>
      </w:r>
    </w:p>
    <w:p w:rsidR="006761F6" w:rsidRPr="00DA3412" w:rsidRDefault="006761F6" w:rsidP="006761F6">
      <w:pPr>
        <w:tabs>
          <w:tab w:val="left" w:pos="6966"/>
        </w:tabs>
        <w:spacing w:line="240" w:lineRule="exact"/>
        <w:ind w:left="5812"/>
        <w:jc w:val="center"/>
      </w:pPr>
      <w:r w:rsidRPr="00DA3412">
        <w:t>распоряжением Администрации</w:t>
      </w:r>
    </w:p>
    <w:p w:rsidR="006761F6" w:rsidRPr="00DA3412" w:rsidRDefault="006761F6" w:rsidP="006761F6">
      <w:pPr>
        <w:tabs>
          <w:tab w:val="left" w:pos="6966"/>
        </w:tabs>
        <w:spacing w:line="240" w:lineRule="exact"/>
        <w:ind w:left="5812"/>
        <w:jc w:val="center"/>
      </w:pPr>
      <w:r w:rsidRPr="00DA3412">
        <w:t>муниципального образования</w:t>
      </w:r>
    </w:p>
    <w:p w:rsidR="006761F6" w:rsidRPr="00DA3412" w:rsidRDefault="006761F6" w:rsidP="006761F6">
      <w:pPr>
        <w:tabs>
          <w:tab w:val="left" w:pos="6966"/>
        </w:tabs>
        <w:spacing w:line="240" w:lineRule="exact"/>
        <w:ind w:left="5812"/>
        <w:jc w:val="center"/>
      </w:pPr>
      <w:r w:rsidRPr="00DA3412">
        <w:t>"Город Архангельск"</w:t>
      </w:r>
    </w:p>
    <w:p w:rsidR="006761F6" w:rsidRPr="00DA3412" w:rsidRDefault="006761F6" w:rsidP="006761F6">
      <w:pPr>
        <w:tabs>
          <w:tab w:val="left" w:pos="6966"/>
        </w:tabs>
        <w:spacing w:line="240" w:lineRule="exact"/>
        <w:ind w:left="5812"/>
        <w:jc w:val="center"/>
      </w:pPr>
      <w:r>
        <w:t xml:space="preserve">     </w:t>
      </w:r>
      <w:r w:rsidR="001A2739">
        <w:t xml:space="preserve">       </w:t>
      </w:r>
      <w:r w:rsidRPr="00DA3412">
        <w:t xml:space="preserve">от </w:t>
      </w:r>
      <w:r w:rsidR="001A2739">
        <w:t>24.04.</w:t>
      </w:r>
      <w:r w:rsidRPr="00DA3412">
        <w:t xml:space="preserve">2020 № </w:t>
      </w:r>
      <w:r w:rsidR="001A2739">
        <w:t>1440р</w:t>
      </w:r>
      <w:r>
        <w:t>_______</w:t>
      </w:r>
    </w:p>
    <w:p w:rsidR="006761F6" w:rsidRDefault="006761F6" w:rsidP="006761F6">
      <w:pPr>
        <w:jc w:val="center"/>
        <w:rPr>
          <w:sz w:val="28"/>
        </w:rPr>
      </w:pPr>
    </w:p>
    <w:p w:rsidR="006761F6" w:rsidRPr="00DA3412" w:rsidRDefault="006761F6" w:rsidP="006761F6">
      <w:pPr>
        <w:jc w:val="center"/>
        <w:rPr>
          <w:sz w:val="28"/>
        </w:rPr>
      </w:pPr>
      <w:r w:rsidRPr="00DA3412">
        <w:rPr>
          <w:sz w:val="28"/>
        </w:rPr>
        <w:t>ИЗВЕЩЕНИЕ</w:t>
      </w:r>
    </w:p>
    <w:p w:rsidR="00D82147" w:rsidRPr="006761F6" w:rsidRDefault="006761F6" w:rsidP="006761F6">
      <w:pPr>
        <w:jc w:val="center"/>
        <w:rPr>
          <w:sz w:val="28"/>
        </w:rPr>
      </w:pPr>
      <w:r w:rsidRPr="00DA3412">
        <w:rPr>
          <w:sz w:val="28"/>
        </w:rPr>
        <w:t>о проведен</w:t>
      </w:r>
      <w:proofErr w:type="gramStart"/>
      <w:r w:rsidRPr="00DA3412">
        <w:rPr>
          <w:sz w:val="28"/>
        </w:rPr>
        <w:t>ии ау</w:t>
      </w:r>
      <w:proofErr w:type="gramEnd"/>
      <w:r w:rsidRPr="00DA3412">
        <w:rPr>
          <w:sz w:val="28"/>
        </w:rPr>
        <w:t xml:space="preserve">кциона </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D82147" w:rsidRPr="00866F21" w:rsidTr="0039620D">
        <w:tc>
          <w:tcPr>
            <w:tcW w:w="516" w:type="dxa"/>
            <w:vAlign w:val="center"/>
          </w:tcPr>
          <w:p w:rsidR="00D82147" w:rsidRPr="00866F21" w:rsidRDefault="00D82147" w:rsidP="0039620D">
            <w:pPr>
              <w:jc w:val="both"/>
            </w:pPr>
            <w:r w:rsidRPr="00866F21">
              <w:t>1.</w:t>
            </w:r>
          </w:p>
        </w:tc>
        <w:tc>
          <w:tcPr>
            <w:tcW w:w="9231" w:type="dxa"/>
          </w:tcPr>
          <w:p w:rsidR="00D82147" w:rsidRPr="003A0A17" w:rsidRDefault="00D82147" w:rsidP="0039620D">
            <w:pPr>
              <w:tabs>
                <w:tab w:val="left" w:pos="0"/>
              </w:tabs>
              <w:jc w:val="both"/>
            </w:pPr>
            <w:r w:rsidRPr="003A0A17">
              <w:t xml:space="preserve">Форма торгов: аукцион, открытый по составу участников и открытый по форме подачи предложений о размере годовой арендной платы. </w:t>
            </w:r>
          </w:p>
        </w:tc>
      </w:tr>
      <w:tr w:rsidR="00D82147" w:rsidRPr="00866F21" w:rsidTr="0039620D">
        <w:tc>
          <w:tcPr>
            <w:tcW w:w="516" w:type="dxa"/>
            <w:vAlign w:val="center"/>
          </w:tcPr>
          <w:p w:rsidR="00D82147" w:rsidRPr="00866F21" w:rsidRDefault="00D82147" w:rsidP="0039620D">
            <w:pPr>
              <w:jc w:val="both"/>
            </w:pPr>
            <w:r>
              <w:t>2</w:t>
            </w:r>
            <w:r w:rsidRPr="00866F21">
              <w:t>.</w:t>
            </w:r>
          </w:p>
        </w:tc>
        <w:tc>
          <w:tcPr>
            <w:tcW w:w="9231" w:type="dxa"/>
          </w:tcPr>
          <w:p w:rsidR="00D82147" w:rsidRDefault="00D82147" w:rsidP="0039620D">
            <w:pPr>
              <w:tabs>
                <w:tab w:val="left" w:pos="0"/>
              </w:tabs>
              <w:jc w:val="both"/>
            </w:pPr>
            <w:r w:rsidRPr="003A0A17">
              <w:t>Предмет аукцио</w:t>
            </w:r>
            <w:r w:rsidR="003975BB">
              <w:t>на: право на заключение договоров аренды земельных</w:t>
            </w:r>
            <w:r w:rsidRPr="003A0A17">
              <w:t xml:space="preserve"> </w:t>
            </w:r>
            <w:r w:rsidR="003975BB">
              <w:t>участков</w:t>
            </w:r>
            <w:r w:rsidR="006761F6">
              <w:t>,</w:t>
            </w:r>
            <w:r w:rsidR="00227325">
              <w:t xml:space="preserve"> государс</w:t>
            </w:r>
            <w:r w:rsidR="003975BB">
              <w:t>твенная собственность на которые</w:t>
            </w:r>
            <w:r w:rsidR="00227325">
              <w:t xml:space="preserve"> не разграничена</w:t>
            </w:r>
            <w:r w:rsidR="003B637F">
              <w:t xml:space="preserve"> </w:t>
            </w:r>
            <w:r w:rsidR="003B637F" w:rsidRPr="003B637F">
              <w:t>(категория земель – земли населенных пунктов)</w:t>
            </w:r>
            <w:r w:rsidR="006761F6">
              <w:t xml:space="preserve">, </w:t>
            </w:r>
            <w:r w:rsidR="006761F6" w:rsidRPr="006761F6">
              <w:t>для индивидуального жилищного строительства</w:t>
            </w:r>
            <w:r w:rsidRPr="003A0A17">
              <w:t>:</w:t>
            </w:r>
          </w:p>
          <w:p w:rsidR="003975BB" w:rsidRPr="003A0A17" w:rsidRDefault="003975BB" w:rsidP="0039620D">
            <w:pPr>
              <w:tabs>
                <w:tab w:val="left" w:pos="0"/>
              </w:tabs>
              <w:jc w:val="both"/>
            </w:pPr>
          </w:p>
          <w:p w:rsidR="00145457" w:rsidRDefault="003975BB" w:rsidP="0039620D">
            <w:pPr>
              <w:tabs>
                <w:tab w:val="left" w:pos="0"/>
              </w:tabs>
              <w:jc w:val="both"/>
            </w:pPr>
            <w:r>
              <w:t xml:space="preserve">Лот № 1: </w:t>
            </w:r>
            <w:r w:rsidR="00D82147" w:rsidRPr="00A914B6">
              <w:t xml:space="preserve">Земельный участок  площадью </w:t>
            </w:r>
            <w:r w:rsidR="00D82147">
              <w:t>0,</w:t>
            </w:r>
            <w:r w:rsidR="00B83825">
              <w:t>1200</w:t>
            </w:r>
            <w:r w:rsidR="00D82147" w:rsidRPr="00A914B6">
              <w:t xml:space="preserve"> га,  кадастровый номер 29:22:0</w:t>
            </w:r>
            <w:r w:rsidR="00B83825">
              <w:t>81604</w:t>
            </w:r>
            <w:r w:rsidR="00E565DF">
              <w:t>:</w:t>
            </w:r>
            <w:r w:rsidR="00561DA4">
              <w:t>18</w:t>
            </w:r>
            <w:r>
              <w:t>,</w:t>
            </w:r>
            <w:r w:rsidR="00D82147" w:rsidRPr="00A914B6">
              <w:t xml:space="preserve"> адрес (местонахождение) объекта: Архангельская область, </w:t>
            </w:r>
            <w:r>
              <w:t xml:space="preserve">                 </w:t>
            </w:r>
            <w:r w:rsidR="00D82147" w:rsidRPr="00A914B6">
              <w:t xml:space="preserve">г. Архангельск, </w:t>
            </w:r>
            <w:r w:rsidR="00B83825">
              <w:t>Исакогорский</w:t>
            </w:r>
            <w:r w:rsidR="00B077BC">
              <w:t xml:space="preserve"> </w:t>
            </w:r>
            <w:r w:rsidR="00D82147" w:rsidRPr="00A914B6">
              <w:t xml:space="preserve">территориальный округ, </w:t>
            </w:r>
            <w:r w:rsidR="00EB520C">
              <w:t xml:space="preserve">ул. </w:t>
            </w:r>
            <w:r w:rsidR="00B83825">
              <w:t>Дорожников</w:t>
            </w:r>
            <w:r w:rsidR="005B074A">
              <w:t>.</w:t>
            </w:r>
          </w:p>
          <w:p w:rsidR="006761F6" w:rsidRDefault="006761F6" w:rsidP="0039620D">
            <w:pPr>
              <w:tabs>
                <w:tab w:val="left" w:pos="0"/>
              </w:tabs>
              <w:jc w:val="both"/>
            </w:pPr>
          </w:p>
          <w:p w:rsidR="006761F6" w:rsidRDefault="006761F6" w:rsidP="0039620D">
            <w:pPr>
              <w:tabs>
                <w:tab w:val="left" w:pos="0"/>
              </w:tabs>
              <w:jc w:val="both"/>
            </w:pPr>
            <w:r>
              <w:t xml:space="preserve">Лот № 2: </w:t>
            </w:r>
            <w:r w:rsidRPr="006761F6">
              <w:t xml:space="preserve">Земельный участок  площадью 0,1200 га,  кадастровый номер 29:22:081604:560,  адрес (местонахождение) объекта: Архангельская область, </w:t>
            </w:r>
            <w:r>
              <w:t xml:space="preserve">                 </w:t>
            </w:r>
            <w:r w:rsidRPr="006761F6">
              <w:t>г. Архангельск, Исакогорский территориальный округ, ул. Дорожников.</w:t>
            </w:r>
          </w:p>
          <w:p w:rsidR="006761F6" w:rsidRDefault="006761F6" w:rsidP="0039620D">
            <w:pPr>
              <w:tabs>
                <w:tab w:val="left" w:pos="0"/>
              </w:tabs>
              <w:jc w:val="both"/>
            </w:pPr>
          </w:p>
          <w:p w:rsidR="006761F6" w:rsidRDefault="006761F6" w:rsidP="0039620D">
            <w:pPr>
              <w:tabs>
                <w:tab w:val="left" w:pos="0"/>
              </w:tabs>
              <w:jc w:val="both"/>
            </w:pPr>
            <w:r>
              <w:t>Лот № 3:</w:t>
            </w:r>
            <w:r w:rsidRPr="00A914B6">
              <w:t xml:space="preserve"> Земельный участок  площадью </w:t>
            </w:r>
            <w:r>
              <w:t>0,1200</w:t>
            </w:r>
            <w:r w:rsidRPr="00A914B6">
              <w:t xml:space="preserve"> га,  кадастровый номер 29:22:0</w:t>
            </w:r>
            <w:r>
              <w:t>81604:561</w:t>
            </w:r>
            <w:r w:rsidRPr="00A914B6">
              <w:t xml:space="preserve">,  адрес (местонахождение) объекта: Архангельская область, </w:t>
            </w:r>
            <w:r>
              <w:t xml:space="preserve">               </w:t>
            </w:r>
            <w:r w:rsidRPr="00A914B6">
              <w:t xml:space="preserve">г. Архангельск, </w:t>
            </w:r>
            <w:r>
              <w:t xml:space="preserve">Исакогорский </w:t>
            </w:r>
            <w:r w:rsidRPr="00A914B6">
              <w:t xml:space="preserve">территориальный округ, </w:t>
            </w:r>
            <w:r>
              <w:t>ул. Дорожников.</w:t>
            </w:r>
          </w:p>
          <w:p w:rsidR="006761F6" w:rsidRDefault="006761F6" w:rsidP="0039620D">
            <w:pPr>
              <w:tabs>
                <w:tab w:val="left" w:pos="0"/>
              </w:tabs>
              <w:jc w:val="both"/>
            </w:pPr>
          </w:p>
          <w:p w:rsidR="006761F6" w:rsidRDefault="006761F6" w:rsidP="006761F6">
            <w:pPr>
              <w:tabs>
                <w:tab w:val="left" w:pos="0"/>
              </w:tabs>
              <w:jc w:val="both"/>
            </w:pPr>
            <w:r>
              <w:t>Лот № 4:</w:t>
            </w:r>
            <w:r w:rsidRPr="00A914B6">
              <w:t xml:space="preserve"> Земельный участок  площадью </w:t>
            </w:r>
            <w:r>
              <w:t>0,1200</w:t>
            </w:r>
            <w:r w:rsidRPr="00A914B6">
              <w:t xml:space="preserve"> га,  кадастровый номер 29:22:0</w:t>
            </w:r>
            <w:r>
              <w:t>81604:562</w:t>
            </w:r>
            <w:r w:rsidRPr="00A914B6">
              <w:t xml:space="preserve">,  адрес (местонахождение) объекта: Архангельская область, </w:t>
            </w:r>
            <w:r>
              <w:t xml:space="preserve">               </w:t>
            </w:r>
            <w:r w:rsidRPr="00A914B6">
              <w:t xml:space="preserve">г. Архангельск, </w:t>
            </w:r>
            <w:r>
              <w:t xml:space="preserve">Исакогорский </w:t>
            </w:r>
            <w:r w:rsidRPr="00A914B6">
              <w:t xml:space="preserve">территориальный округ, </w:t>
            </w:r>
            <w:r>
              <w:t>ул. Дорожников.</w:t>
            </w:r>
          </w:p>
          <w:p w:rsidR="006761F6" w:rsidRDefault="006761F6" w:rsidP="006761F6">
            <w:pPr>
              <w:tabs>
                <w:tab w:val="left" w:pos="0"/>
              </w:tabs>
              <w:jc w:val="both"/>
            </w:pPr>
          </w:p>
          <w:p w:rsidR="006761F6" w:rsidRDefault="006761F6" w:rsidP="006761F6">
            <w:pPr>
              <w:tabs>
                <w:tab w:val="left" w:pos="0"/>
              </w:tabs>
              <w:jc w:val="both"/>
            </w:pPr>
            <w:r>
              <w:t xml:space="preserve">Лот № 5: </w:t>
            </w:r>
            <w:r w:rsidRPr="006761F6">
              <w:t xml:space="preserve">Земельный участок  площадью 0,1200 га,  кадастровый номер 29:22:081604:563,  адрес (местонахождение) объекта: Архангельская область, </w:t>
            </w:r>
            <w:r>
              <w:t xml:space="preserve">               </w:t>
            </w:r>
            <w:r w:rsidRPr="006761F6">
              <w:t>г. Архангельск, Исакогорский территориальный округ, ул. Дорожников.</w:t>
            </w:r>
          </w:p>
          <w:p w:rsidR="006761F6" w:rsidRDefault="006761F6" w:rsidP="006761F6">
            <w:pPr>
              <w:tabs>
                <w:tab w:val="left" w:pos="0"/>
              </w:tabs>
              <w:jc w:val="both"/>
            </w:pPr>
          </w:p>
          <w:p w:rsidR="006761F6" w:rsidRDefault="006761F6" w:rsidP="006761F6">
            <w:pPr>
              <w:tabs>
                <w:tab w:val="left" w:pos="0"/>
              </w:tabs>
              <w:jc w:val="both"/>
            </w:pPr>
            <w:r>
              <w:t xml:space="preserve">Лот № 6: </w:t>
            </w:r>
            <w:r w:rsidRPr="006761F6">
              <w:t xml:space="preserve">Земельный участок  площадью 0,1200 га,  кадастровый номер 29:22:081604:568,  адрес (местонахождение) объекта: Архангельская область, </w:t>
            </w:r>
            <w:r>
              <w:t xml:space="preserve">               </w:t>
            </w:r>
            <w:r w:rsidRPr="006761F6">
              <w:t>г. Архангельск, Исакогорский территориальный округ, ул. Дорожников.</w:t>
            </w:r>
          </w:p>
          <w:p w:rsidR="006761F6" w:rsidRDefault="006761F6" w:rsidP="0039620D">
            <w:pPr>
              <w:tabs>
                <w:tab w:val="left" w:pos="0"/>
              </w:tabs>
              <w:jc w:val="both"/>
            </w:pPr>
          </w:p>
          <w:p w:rsidR="003975BB" w:rsidRDefault="006761F6" w:rsidP="0039620D">
            <w:pPr>
              <w:tabs>
                <w:tab w:val="left" w:pos="0"/>
              </w:tabs>
              <w:jc w:val="both"/>
            </w:pPr>
            <w:r>
              <w:t>Лот № 7:</w:t>
            </w:r>
            <w:r w:rsidRPr="00A914B6">
              <w:t xml:space="preserve"> Земельный участок  площадью </w:t>
            </w:r>
            <w:r>
              <w:t>0,1200</w:t>
            </w:r>
            <w:r w:rsidRPr="00A914B6">
              <w:t xml:space="preserve"> га,  кадастровый номер 29:22:0</w:t>
            </w:r>
            <w:r>
              <w:t>81604:569</w:t>
            </w:r>
            <w:r w:rsidRPr="00A914B6">
              <w:t xml:space="preserve">,  адрес (местонахождение) объекта: Архангельская область, </w:t>
            </w:r>
            <w:r>
              <w:t xml:space="preserve">              </w:t>
            </w:r>
            <w:r w:rsidRPr="00A914B6">
              <w:t xml:space="preserve">г. Архангельск, </w:t>
            </w:r>
            <w:r>
              <w:t xml:space="preserve">Исакогорский </w:t>
            </w:r>
            <w:r w:rsidRPr="00A914B6">
              <w:t xml:space="preserve">территориальный округ, </w:t>
            </w:r>
            <w:r>
              <w:t>ул. Дорожников.</w:t>
            </w:r>
          </w:p>
          <w:p w:rsidR="006761F6" w:rsidRDefault="006761F6" w:rsidP="0039620D">
            <w:pPr>
              <w:tabs>
                <w:tab w:val="left" w:pos="0"/>
              </w:tabs>
              <w:jc w:val="both"/>
            </w:pPr>
          </w:p>
          <w:p w:rsidR="00D82147" w:rsidRPr="003A0A17" w:rsidRDefault="00D82147" w:rsidP="0039620D">
            <w:pPr>
              <w:tabs>
                <w:tab w:val="left" w:pos="0"/>
              </w:tabs>
              <w:jc w:val="both"/>
            </w:pPr>
            <w:r w:rsidRPr="003A0A17">
              <w:t>Ограничения, обременения – отсутствуют.</w:t>
            </w:r>
          </w:p>
          <w:p w:rsidR="00D82147" w:rsidRDefault="00D82147" w:rsidP="00EB520C">
            <w:pPr>
              <w:autoSpaceDE w:val="0"/>
              <w:autoSpaceDN w:val="0"/>
              <w:adjustRightInd w:val="0"/>
              <w:jc w:val="both"/>
            </w:pPr>
            <w:r w:rsidRPr="003A0A17">
              <w:t xml:space="preserve">Срок аренды – на </w:t>
            </w:r>
            <w:r w:rsidR="00EB520C">
              <w:t>20</w:t>
            </w:r>
            <w:r w:rsidRPr="003A0A17">
              <w:t xml:space="preserve"> лет с момента подписания договора аренды. </w:t>
            </w:r>
          </w:p>
          <w:p w:rsidR="00EB520C" w:rsidRDefault="00EB520C" w:rsidP="00EB520C">
            <w:pPr>
              <w:jc w:val="both"/>
              <w:rPr>
                <w:szCs w:val="20"/>
              </w:rPr>
            </w:pPr>
            <w:r>
              <w:t>Дополнительные условия договора</w:t>
            </w:r>
            <w:r w:rsidR="00B077BC">
              <w:t xml:space="preserve"> </w:t>
            </w:r>
            <w:r w:rsidR="00B83825">
              <w:t>- отсутствуют.</w:t>
            </w:r>
          </w:p>
          <w:p w:rsidR="00EB520C" w:rsidRPr="003A0A17" w:rsidRDefault="00AB7A8D" w:rsidP="006761F6">
            <w:pPr>
              <w:widowControl w:val="0"/>
              <w:autoSpaceDE w:val="0"/>
              <w:autoSpaceDN w:val="0"/>
              <w:adjustRightInd w:val="0"/>
              <w:ind w:firstLine="51"/>
              <w:jc w:val="both"/>
            </w:pPr>
            <w:r w:rsidRPr="00A0343E">
              <w:t>Параметры разрешенного строительства: предельное количество этажей надземной части – 3, максимальный процент индивидуальной жилой застройки в границах земельного участка – 20 процентов.</w:t>
            </w:r>
          </w:p>
        </w:tc>
      </w:tr>
      <w:tr w:rsidR="006761F6" w:rsidRPr="00866F21" w:rsidTr="0039620D">
        <w:tc>
          <w:tcPr>
            <w:tcW w:w="516" w:type="dxa"/>
            <w:vAlign w:val="center"/>
          </w:tcPr>
          <w:p w:rsidR="006761F6" w:rsidRDefault="006761F6" w:rsidP="0039620D">
            <w:pPr>
              <w:jc w:val="both"/>
            </w:pPr>
            <w:r>
              <w:t>3.</w:t>
            </w:r>
          </w:p>
        </w:tc>
        <w:tc>
          <w:tcPr>
            <w:tcW w:w="9231" w:type="dxa"/>
          </w:tcPr>
          <w:p w:rsidR="006761F6" w:rsidRPr="00A0343E" w:rsidRDefault="006761F6" w:rsidP="006761F6">
            <w:pPr>
              <w:widowControl w:val="0"/>
              <w:autoSpaceDE w:val="0"/>
              <w:autoSpaceDN w:val="0"/>
              <w:adjustRightInd w:val="0"/>
              <w:ind w:firstLine="51"/>
              <w:jc w:val="both"/>
            </w:pPr>
            <w:r w:rsidRPr="00A0343E">
              <w:t xml:space="preserve">Технические условия: </w:t>
            </w:r>
          </w:p>
          <w:p w:rsidR="006761F6" w:rsidRDefault="006761F6" w:rsidP="006761F6">
            <w:pPr>
              <w:widowControl w:val="0"/>
              <w:autoSpaceDE w:val="0"/>
              <w:autoSpaceDN w:val="0"/>
              <w:adjustRightInd w:val="0"/>
              <w:ind w:firstLine="51"/>
              <w:jc w:val="both"/>
            </w:pPr>
            <w:r>
              <w:t>1.</w:t>
            </w:r>
            <w:r w:rsidRPr="00A0343E">
              <w:t xml:space="preserve">Водоснабжение, водоотведение: </w:t>
            </w:r>
            <w:r>
              <w:t xml:space="preserve">Возможность подключения объекта, планируемого к строительству на земельном участке, имеется. Возможные точки подключения к центральным сетям водоснабжения и водоотведения организации водопроводно-канализационного хозяйства расположены в Исакогорском территориальном округе                  </w:t>
            </w:r>
            <w:r>
              <w:lastRenderedPageBreak/>
              <w:t xml:space="preserve">г. Архангельска в пос. Затон, на расстоянии около 6 км от указанного земельного участка. Свободная мощность существующих централизованных сетей для подключения объекта имеется, максимальная нагрузка для подключения объекта                    0,2 </w:t>
            </w:r>
            <w:proofErr w:type="spellStart"/>
            <w:r>
              <w:t>куб</w:t>
            </w:r>
            <w:proofErr w:type="gramStart"/>
            <w:r>
              <w:t>.м</w:t>
            </w:r>
            <w:proofErr w:type="spellEnd"/>
            <w:proofErr w:type="gramEnd"/>
            <w:r>
              <w:t>/час.</w:t>
            </w:r>
          </w:p>
          <w:p w:rsidR="006761F6" w:rsidRDefault="006761F6" w:rsidP="006761F6">
            <w:pPr>
              <w:widowControl w:val="0"/>
              <w:autoSpaceDE w:val="0"/>
              <w:autoSpaceDN w:val="0"/>
              <w:adjustRightInd w:val="0"/>
              <w:ind w:firstLine="51"/>
              <w:jc w:val="both"/>
            </w:pPr>
            <w:r>
              <w:t>Срок подключения объекта капитального строительства к сетям инженерно-технического обеспечения не более 18 месяцев. Срок действия данных предварительных технических условий- 3 года.</w:t>
            </w:r>
          </w:p>
          <w:p w:rsidR="006761F6" w:rsidRDefault="006761F6" w:rsidP="006761F6">
            <w:pPr>
              <w:widowControl w:val="0"/>
              <w:autoSpaceDE w:val="0"/>
              <w:autoSpaceDN w:val="0"/>
              <w:adjustRightInd w:val="0"/>
              <w:ind w:firstLine="51"/>
              <w:jc w:val="both"/>
            </w:pPr>
            <w:r w:rsidRPr="00B077BC">
              <w:t xml:space="preserve">Плата за подключение (технологическое присоединение) объектов определяется на основании Постановления от 26.07.2019 № 44-в/1 "Об установлении тарифов на подключение (технологическое присоединение) объектов капитального строительства к централизованным системам холодного водоснабжения и водоотведения ООО "РВК-Центр" </w:t>
            </w:r>
            <w:r>
              <w:t>(</w:t>
            </w:r>
            <w:r w:rsidRPr="00A0343E">
              <w:t>письм</w:t>
            </w:r>
            <w:proofErr w:type="gramStart"/>
            <w:r w:rsidRPr="00A0343E">
              <w:t>о ООО</w:t>
            </w:r>
            <w:proofErr w:type="gramEnd"/>
            <w:r w:rsidRPr="00A0343E">
              <w:t xml:space="preserve"> "РВК-центр" от 04.06.2019 № 3621/19р</w:t>
            </w:r>
            <w:r>
              <w:t>)</w:t>
            </w:r>
            <w:r w:rsidRPr="00A0343E">
              <w:t>;</w:t>
            </w:r>
          </w:p>
          <w:p w:rsidR="006761F6" w:rsidRDefault="006761F6" w:rsidP="006761F6">
            <w:pPr>
              <w:widowControl w:val="0"/>
              <w:autoSpaceDE w:val="0"/>
              <w:autoSpaceDN w:val="0"/>
              <w:adjustRightInd w:val="0"/>
              <w:ind w:firstLine="51"/>
              <w:jc w:val="both"/>
            </w:pPr>
            <w:r>
              <w:t>2.</w:t>
            </w:r>
            <w:r w:rsidRPr="00A0343E">
              <w:t xml:space="preserve">Электроснабжение: </w:t>
            </w:r>
            <w:r>
              <w:t>Для электроснабжения электроустановок на данном земельном участке ООО "АСЭП" смонтировало КТП-630кВА с диспетчерским наименованием                № 815.</w:t>
            </w:r>
          </w:p>
          <w:p w:rsidR="006761F6" w:rsidRDefault="006761F6" w:rsidP="006761F6">
            <w:pPr>
              <w:widowControl w:val="0"/>
              <w:autoSpaceDE w:val="0"/>
              <w:autoSpaceDN w:val="0"/>
              <w:adjustRightInd w:val="0"/>
              <w:ind w:firstLine="51"/>
              <w:jc w:val="both"/>
            </w:pPr>
            <w:r>
              <w:t xml:space="preserve">Технологическое подключение электроустановок к существующим электросетям возможно при строительстве ВЛ-0,4 </w:t>
            </w:r>
            <w:proofErr w:type="spellStart"/>
            <w:r>
              <w:t>кВ</w:t>
            </w:r>
            <w:proofErr w:type="spellEnd"/>
            <w:r>
              <w:t xml:space="preserve"> не далее 25м от границ земельного участка.</w:t>
            </w:r>
          </w:p>
          <w:p w:rsidR="006761F6" w:rsidRPr="00A0343E" w:rsidRDefault="006761F6" w:rsidP="006761F6">
            <w:pPr>
              <w:widowControl w:val="0"/>
              <w:autoSpaceDE w:val="0"/>
              <w:autoSpaceDN w:val="0"/>
              <w:adjustRightInd w:val="0"/>
              <w:ind w:firstLine="51"/>
              <w:jc w:val="both"/>
            </w:pPr>
            <w:r>
              <w:t>Стоимость льготного технологического присоединения электроустановки до 15кВт (трехфазного ввода) и до 8кВт (однофазного ввода) составляет 550 руб</w:t>
            </w:r>
            <w:proofErr w:type="gramStart"/>
            <w:r>
              <w:t>.(</w:t>
            </w:r>
            <w:proofErr w:type="gramEnd"/>
            <w:r w:rsidRPr="00A0343E">
              <w:t>письмо ООО "АСЭП" от 01.07.2019 № 36-3653/07</w:t>
            </w:r>
            <w:r>
              <w:t>)</w:t>
            </w:r>
            <w:r w:rsidRPr="00A0343E">
              <w:t>;</w:t>
            </w:r>
          </w:p>
          <w:p w:rsidR="006761F6" w:rsidRPr="00A0343E" w:rsidRDefault="006761F6" w:rsidP="006761F6">
            <w:pPr>
              <w:widowControl w:val="0"/>
              <w:autoSpaceDE w:val="0"/>
              <w:autoSpaceDN w:val="0"/>
              <w:adjustRightInd w:val="0"/>
              <w:ind w:firstLine="51"/>
              <w:jc w:val="both"/>
            </w:pPr>
            <w:r>
              <w:t>3.</w:t>
            </w:r>
            <w:r w:rsidRPr="00A0343E">
              <w:t xml:space="preserve">Теплоснабжение: </w:t>
            </w:r>
            <w:r>
              <w:t>Земельный участок находится вне зоны действия системы централизованного теплоснабжения (</w:t>
            </w:r>
            <w:r w:rsidRPr="00A0343E">
              <w:t>письмо ПАО "ТГК-2" от 18.06.2019 № 2201-03/001230</w:t>
            </w:r>
            <w:r>
              <w:t>)</w:t>
            </w:r>
            <w:r w:rsidRPr="00A0343E">
              <w:t>;</w:t>
            </w:r>
          </w:p>
          <w:p w:rsidR="006761F6" w:rsidRDefault="006761F6" w:rsidP="006761F6">
            <w:pPr>
              <w:widowControl w:val="0"/>
              <w:autoSpaceDE w:val="0"/>
              <w:autoSpaceDN w:val="0"/>
              <w:adjustRightInd w:val="0"/>
              <w:ind w:firstLine="51"/>
              <w:jc w:val="both"/>
            </w:pPr>
            <w:r>
              <w:t xml:space="preserve">4. </w:t>
            </w:r>
            <w:r w:rsidRPr="00A0343E">
              <w:t xml:space="preserve">Ливневая канализация: </w:t>
            </w:r>
            <w:r>
              <w:t>Централизованные инженерные сети дренажно-ливневой канализации на земельном участке отсутствуют (п</w:t>
            </w:r>
            <w:r w:rsidRPr="00A0343E">
              <w:t xml:space="preserve">исьмо </w:t>
            </w:r>
            <w:r>
              <w:t xml:space="preserve"> МУП "</w:t>
            </w:r>
            <w:proofErr w:type="spellStart"/>
            <w:r>
              <w:t>Архкомхоз</w:t>
            </w:r>
            <w:proofErr w:type="spellEnd"/>
            <w:r>
              <w:t xml:space="preserve">" </w:t>
            </w:r>
            <w:r w:rsidRPr="00A0343E">
              <w:t>от 07.06.2019 № 433</w:t>
            </w:r>
            <w:r>
              <w:t>);</w:t>
            </w:r>
          </w:p>
          <w:p w:rsidR="006761F6" w:rsidRDefault="006761F6" w:rsidP="006761F6">
            <w:pPr>
              <w:widowControl w:val="0"/>
              <w:autoSpaceDE w:val="0"/>
              <w:autoSpaceDN w:val="0"/>
              <w:adjustRightInd w:val="0"/>
              <w:ind w:firstLine="51"/>
              <w:jc w:val="both"/>
            </w:pPr>
            <w:r>
              <w:t xml:space="preserve">5. </w:t>
            </w:r>
            <w:r w:rsidRPr="00A0343E">
              <w:t>Наружное освещение:</w:t>
            </w:r>
            <w:r>
              <w:t xml:space="preserve"> Существующих сетей, принадлежащих МУП "</w:t>
            </w:r>
            <w:proofErr w:type="spellStart"/>
            <w:r>
              <w:t>Горсвет</w:t>
            </w:r>
            <w:proofErr w:type="spellEnd"/>
            <w:r>
              <w:t>" в пределах земельного участка нет.</w:t>
            </w:r>
          </w:p>
          <w:p w:rsidR="006761F6" w:rsidRPr="000D5172" w:rsidRDefault="006761F6" w:rsidP="006761F6">
            <w:pPr>
              <w:widowControl w:val="0"/>
              <w:autoSpaceDE w:val="0"/>
              <w:autoSpaceDN w:val="0"/>
              <w:adjustRightInd w:val="0"/>
              <w:ind w:firstLine="51"/>
              <w:jc w:val="both"/>
            </w:pPr>
            <w:r w:rsidRPr="000D5172">
              <w:t xml:space="preserve"> Проектом наружного освещения предусмотреть:</w:t>
            </w:r>
          </w:p>
          <w:p w:rsidR="006761F6" w:rsidRPr="000D5172" w:rsidRDefault="006761F6" w:rsidP="006761F6">
            <w:pPr>
              <w:widowControl w:val="0"/>
              <w:autoSpaceDE w:val="0"/>
              <w:autoSpaceDN w:val="0"/>
              <w:adjustRightInd w:val="0"/>
              <w:ind w:firstLine="51"/>
              <w:jc w:val="both"/>
            </w:pPr>
            <w:r w:rsidRPr="000D5172">
              <w:t>-</w:t>
            </w:r>
            <w:r>
              <w:t xml:space="preserve"> </w:t>
            </w:r>
            <w:r w:rsidRPr="000D5172">
              <w:t>Освещенность территории объекта, подъездных путей, парковок для автомобилей в соответствии с требованиями СП 52.13330.2016.</w:t>
            </w:r>
          </w:p>
          <w:p w:rsidR="006761F6" w:rsidRPr="000D5172" w:rsidRDefault="006761F6" w:rsidP="006761F6">
            <w:pPr>
              <w:widowControl w:val="0"/>
              <w:autoSpaceDE w:val="0"/>
              <w:autoSpaceDN w:val="0"/>
              <w:adjustRightInd w:val="0"/>
              <w:ind w:firstLine="51"/>
              <w:jc w:val="both"/>
            </w:pPr>
            <w:r w:rsidRPr="000D5172">
              <w:t>- Линию наружного освещения - воздушную с прокладкой самонесущего изолированного провода и установкой светильников на опорах или кабельную с прокладкой кабеля в траншее и с установкой светильников на опорах.</w:t>
            </w:r>
          </w:p>
          <w:p w:rsidR="006761F6" w:rsidRPr="000D5172" w:rsidRDefault="006761F6" w:rsidP="006761F6">
            <w:pPr>
              <w:widowControl w:val="0"/>
              <w:autoSpaceDE w:val="0"/>
              <w:autoSpaceDN w:val="0"/>
              <w:adjustRightInd w:val="0"/>
              <w:ind w:firstLine="51"/>
              <w:jc w:val="both"/>
            </w:pPr>
            <w:r w:rsidRPr="000D5172">
              <w:t xml:space="preserve">- Питание наружного освещения от вводно-распределительного устройства здания или от </w:t>
            </w:r>
            <w:proofErr w:type="gramStart"/>
            <w:r w:rsidRPr="000D5172">
              <w:t>питающей</w:t>
            </w:r>
            <w:proofErr w:type="gramEnd"/>
            <w:r w:rsidRPr="000D5172">
              <w:t xml:space="preserve"> ТП, управление освещением автоматическое.</w:t>
            </w:r>
          </w:p>
          <w:p w:rsidR="006761F6" w:rsidRPr="000D5172" w:rsidRDefault="006761F6" w:rsidP="006761F6">
            <w:pPr>
              <w:widowControl w:val="0"/>
              <w:autoSpaceDE w:val="0"/>
              <w:autoSpaceDN w:val="0"/>
              <w:adjustRightInd w:val="0"/>
              <w:ind w:firstLine="51"/>
              <w:jc w:val="both"/>
            </w:pPr>
            <w:r w:rsidRPr="000D5172">
              <w:t>- Светильники принять светодиодные со световой отдачей не менее 110лм/Вт и цветовой температурой 3500-4500 К.</w:t>
            </w:r>
          </w:p>
          <w:p w:rsidR="006761F6" w:rsidRPr="000D5172" w:rsidRDefault="006761F6" w:rsidP="006761F6">
            <w:pPr>
              <w:widowControl w:val="0"/>
              <w:autoSpaceDE w:val="0"/>
              <w:autoSpaceDN w:val="0"/>
              <w:adjustRightInd w:val="0"/>
              <w:ind w:firstLine="51"/>
              <w:jc w:val="both"/>
            </w:pPr>
            <w:r w:rsidRPr="000D5172">
              <w:t>Проект согласовать с сетевой организацией.</w:t>
            </w:r>
          </w:p>
          <w:p w:rsidR="006761F6" w:rsidRPr="006761F6" w:rsidRDefault="006761F6" w:rsidP="006761F6">
            <w:pPr>
              <w:widowControl w:val="0"/>
              <w:autoSpaceDE w:val="0"/>
              <w:autoSpaceDN w:val="0"/>
              <w:adjustRightInd w:val="0"/>
              <w:ind w:firstLine="51"/>
              <w:jc w:val="both"/>
              <w:rPr>
                <w:szCs w:val="20"/>
              </w:rPr>
            </w:pPr>
            <w:r w:rsidRPr="000D5172">
              <w:t>Технические условия действительны в течение 2-х лет. Письмо МП "</w:t>
            </w:r>
            <w:proofErr w:type="spellStart"/>
            <w:r w:rsidRPr="000D5172">
              <w:t>Горсвет</w:t>
            </w:r>
            <w:proofErr w:type="spellEnd"/>
            <w:r w:rsidRPr="000D5172">
              <w:t>"</w:t>
            </w:r>
            <w:r>
              <w:t xml:space="preserve"> </w:t>
            </w:r>
            <w:r w:rsidRPr="000D5172">
              <w:t>от 05.06.2019 № 911/04.</w:t>
            </w:r>
          </w:p>
        </w:tc>
      </w:tr>
      <w:tr w:rsidR="00D82147" w:rsidRPr="00866F21" w:rsidTr="0039620D">
        <w:tc>
          <w:tcPr>
            <w:tcW w:w="516" w:type="dxa"/>
            <w:vAlign w:val="center"/>
          </w:tcPr>
          <w:p w:rsidR="00D82147" w:rsidRPr="00866F21" w:rsidRDefault="006761F6" w:rsidP="0039620D">
            <w:pPr>
              <w:jc w:val="both"/>
            </w:pPr>
            <w:r>
              <w:lastRenderedPageBreak/>
              <w:t>4</w:t>
            </w:r>
            <w:r w:rsidR="00D82147" w:rsidRPr="00866F21">
              <w:t>.</w:t>
            </w:r>
          </w:p>
        </w:tc>
        <w:tc>
          <w:tcPr>
            <w:tcW w:w="9231" w:type="dxa"/>
          </w:tcPr>
          <w:p w:rsidR="00D82147" w:rsidRPr="00866F21" w:rsidRDefault="00D82147" w:rsidP="0039620D">
            <w:pPr>
              <w:jc w:val="both"/>
            </w:pPr>
            <w:r w:rsidRPr="00866F21">
              <w:t>Орган, принявший решение о проведен</w:t>
            </w:r>
            <w:proofErr w:type="gramStart"/>
            <w:r w:rsidRPr="00866F21">
              <w:t xml:space="preserve">ии </w:t>
            </w:r>
            <w:r w:rsidR="000D5172">
              <w:t xml:space="preserve"> </w:t>
            </w:r>
            <w:r w:rsidRPr="00866F21">
              <w:t>ау</w:t>
            </w:r>
            <w:proofErr w:type="gramEnd"/>
            <w:r w:rsidRPr="00866F21">
              <w:t xml:space="preserve">кциона: Администрация муниципального образования </w:t>
            </w:r>
            <w:r>
              <w:t>"</w:t>
            </w:r>
            <w:r w:rsidRPr="00866F21">
              <w:t>Город Архангельск</w:t>
            </w:r>
            <w:r>
              <w:t>"</w:t>
            </w:r>
            <w:r w:rsidRPr="00866F21">
              <w:t>.</w:t>
            </w:r>
          </w:p>
          <w:p w:rsidR="00227325" w:rsidRDefault="00D82147" w:rsidP="0039620D">
            <w:pPr>
              <w:tabs>
                <w:tab w:val="left" w:pos="0"/>
              </w:tabs>
              <w:jc w:val="both"/>
            </w:pPr>
            <w:r w:rsidRPr="00866F21">
              <w:t xml:space="preserve">Реквизиты решения о проведении аукциона: </w:t>
            </w:r>
            <w:r>
              <w:t>р</w:t>
            </w:r>
            <w:r w:rsidRPr="00866F21">
              <w:t xml:space="preserve">аспоряжение Администрации муниципального образования </w:t>
            </w:r>
            <w:r w:rsidRPr="00EA036A">
              <w:t>"</w:t>
            </w:r>
            <w:r w:rsidRPr="00866F21">
              <w:t>Город Архангельск</w:t>
            </w:r>
            <w:r w:rsidRPr="00EA036A">
              <w:t>"</w:t>
            </w:r>
            <w:r w:rsidR="000D5172">
              <w:t xml:space="preserve"> </w:t>
            </w:r>
            <w:r w:rsidRPr="00663B20">
              <w:t>от</w:t>
            </w:r>
            <w:r w:rsidR="001A2739">
              <w:t xml:space="preserve"> 24.04.2020</w:t>
            </w:r>
            <w:r w:rsidRPr="00663B20">
              <w:t xml:space="preserve"> № </w:t>
            </w:r>
            <w:r w:rsidR="001A2739">
              <w:t>1440р</w:t>
            </w:r>
            <w:r>
              <w:t xml:space="preserve"> "</w:t>
            </w:r>
            <w:r w:rsidRPr="003A0A17">
              <w:t>О проведении аукциона на право заключения договора аренды земельного участка</w:t>
            </w:r>
            <w:r w:rsidR="00227325">
              <w:t xml:space="preserve"> государственная </w:t>
            </w:r>
            <w:proofErr w:type="gramStart"/>
            <w:r w:rsidR="00227325">
              <w:t>собственность</w:t>
            </w:r>
            <w:proofErr w:type="gramEnd"/>
            <w:r w:rsidR="00227325">
              <w:t xml:space="preserve"> на который не разграничена</w:t>
            </w:r>
            <w:r w:rsidR="00015DE8">
              <w:t xml:space="preserve"> </w:t>
            </w:r>
            <w:r w:rsidR="00227325" w:rsidRPr="00015DE8">
              <w:t xml:space="preserve">для </w:t>
            </w:r>
            <w:r w:rsidR="00015DE8" w:rsidRPr="00015DE8">
              <w:rPr>
                <w:b/>
              </w:rPr>
              <w:t xml:space="preserve"> </w:t>
            </w:r>
            <w:r w:rsidR="00015DE8" w:rsidRPr="00015DE8">
              <w:t>индивидуального жилищного строительства</w:t>
            </w:r>
            <w:r w:rsidR="00EB520C" w:rsidRPr="00015DE8">
              <w:t>"</w:t>
            </w:r>
            <w:r w:rsidR="00227325">
              <w:t>.</w:t>
            </w:r>
          </w:p>
          <w:p w:rsidR="00D82147" w:rsidRPr="00866F21" w:rsidRDefault="00D82147" w:rsidP="0039620D">
            <w:pPr>
              <w:tabs>
                <w:tab w:val="left" w:pos="0"/>
              </w:tabs>
              <w:jc w:val="both"/>
            </w:pPr>
            <w:r w:rsidRPr="00866F21">
              <w:t xml:space="preserve">Официальный сайт организатора: </w:t>
            </w:r>
            <w:r w:rsidRPr="00866F21">
              <w:rPr>
                <w:lang w:val="en-US"/>
              </w:rPr>
              <w:t>www</w:t>
            </w:r>
            <w:r w:rsidRPr="00866F21">
              <w:t>.</w:t>
            </w:r>
            <w:proofErr w:type="spellStart"/>
            <w:r w:rsidRPr="00866F21">
              <w:rPr>
                <w:lang w:val="en-US"/>
              </w:rPr>
              <w:t>arhcity</w:t>
            </w:r>
            <w:proofErr w:type="spellEnd"/>
            <w:r w:rsidRPr="00866F21">
              <w:t>.</w:t>
            </w:r>
            <w:proofErr w:type="spellStart"/>
            <w:r w:rsidRPr="00866F21">
              <w:rPr>
                <w:lang w:val="en-US"/>
              </w:rPr>
              <w:t>ru</w:t>
            </w:r>
            <w:proofErr w:type="spellEnd"/>
          </w:p>
        </w:tc>
      </w:tr>
      <w:tr w:rsidR="00D82147" w:rsidRPr="00866F21" w:rsidTr="0039620D">
        <w:tc>
          <w:tcPr>
            <w:tcW w:w="516" w:type="dxa"/>
            <w:vAlign w:val="center"/>
          </w:tcPr>
          <w:p w:rsidR="00D82147" w:rsidRPr="00866F21" w:rsidRDefault="00D82147" w:rsidP="0039620D">
            <w:pPr>
              <w:jc w:val="both"/>
            </w:pPr>
            <w:r>
              <w:t>5</w:t>
            </w:r>
            <w:r w:rsidRPr="00866F21">
              <w:t>.</w:t>
            </w:r>
          </w:p>
        </w:tc>
        <w:tc>
          <w:tcPr>
            <w:tcW w:w="9231" w:type="dxa"/>
          </w:tcPr>
          <w:p w:rsidR="00D82147" w:rsidRPr="00866F21" w:rsidRDefault="00D82147" w:rsidP="0039620D">
            <w:pPr>
              <w:jc w:val="both"/>
            </w:pPr>
            <w:r w:rsidRPr="00866F21">
              <w:t>Наименование организатора аукциона: Администра</w:t>
            </w:r>
            <w:r>
              <w:t>ция муниципального образования "</w:t>
            </w:r>
            <w:r w:rsidRPr="00866F21">
              <w:t>Город Архангельск</w:t>
            </w:r>
            <w:r>
              <w:t>"</w:t>
            </w:r>
            <w:r w:rsidRPr="00866F21">
              <w:t>.</w:t>
            </w:r>
          </w:p>
          <w:p w:rsidR="00D82147" w:rsidRPr="00866F21" w:rsidRDefault="00D82147" w:rsidP="0039620D">
            <w:pPr>
              <w:jc w:val="both"/>
            </w:pPr>
            <w:r w:rsidRPr="00866F21">
              <w:t>Местонахождение/почтовый адрес: 163000, г. Архангельск, пл. В.И. Ленина, д. 5.</w:t>
            </w:r>
          </w:p>
          <w:p w:rsidR="00D82147" w:rsidRPr="00866F21" w:rsidRDefault="00D82147" w:rsidP="0039620D">
            <w:pPr>
              <w:jc w:val="both"/>
            </w:pPr>
            <w:r w:rsidRPr="00866F21">
              <w:t xml:space="preserve">адрес электронной почты: </w:t>
            </w:r>
            <w:proofErr w:type="spellStart"/>
            <w:r w:rsidRPr="00866F21">
              <w:rPr>
                <w:lang w:val="en-US"/>
              </w:rPr>
              <w:t>pastorinams</w:t>
            </w:r>
            <w:proofErr w:type="spellEnd"/>
            <w:r w:rsidRPr="00866F21">
              <w:t>@</w:t>
            </w:r>
            <w:proofErr w:type="spellStart"/>
            <w:r w:rsidRPr="00866F21">
              <w:rPr>
                <w:lang w:val="en-US"/>
              </w:rPr>
              <w:t>arhcity</w:t>
            </w:r>
            <w:proofErr w:type="spellEnd"/>
            <w:r w:rsidRPr="00866F21">
              <w:t>.</w:t>
            </w:r>
            <w:proofErr w:type="spellStart"/>
            <w:r w:rsidRPr="00866F21">
              <w:rPr>
                <w:lang w:val="en-US"/>
              </w:rPr>
              <w:t>ru</w:t>
            </w:r>
            <w:proofErr w:type="spellEnd"/>
            <w:r w:rsidRPr="00866F21">
              <w:t>.</w:t>
            </w:r>
          </w:p>
          <w:p w:rsidR="00D82147" w:rsidRPr="00866F21" w:rsidRDefault="00D82147" w:rsidP="0039620D">
            <w:pPr>
              <w:jc w:val="both"/>
            </w:pPr>
            <w:r w:rsidRPr="00866F21">
              <w:t>Контактные телефоны орг</w:t>
            </w:r>
            <w:r>
              <w:t xml:space="preserve">анизатора аукциона: тел. (8182) 607-290, (8182) 607-299 </w:t>
            </w:r>
            <w:r>
              <w:lastRenderedPageBreak/>
              <w:t xml:space="preserve">(каб.434); тел. (8182) </w:t>
            </w:r>
            <w:r w:rsidRPr="00866F21">
              <w:t>6</w:t>
            </w:r>
            <w:r>
              <w:t>07-279 (</w:t>
            </w:r>
            <w:proofErr w:type="spellStart"/>
            <w:r>
              <w:t>каб</w:t>
            </w:r>
            <w:proofErr w:type="spellEnd"/>
            <w:r>
              <w:t>. 439); тел.(8182) 607-293 (</w:t>
            </w:r>
            <w:proofErr w:type="spellStart"/>
            <w:r>
              <w:t>каб</w:t>
            </w:r>
            <w:proofErr w:type="spellEnd"/>
            <w:r>
              <w:t>.</w:t>
            </w:r>
            <w:r w:rsidRPr="00866F21">
              <w:t xml:space="preserve"> 409).</w:t>
            </w:r>
          </w:p>
        </w:tc>
      </w:tr>
      <w:tr w:rsidR="00D82147" w:rsidRPr="00866F21" w:rsidTr="0039620D">
        <w:tc>
          <w:tcPr>
            <w:tcW w:w="516" w:type="dxa"/>
            <w:vAlign w:val="center"/>
          </w:tcPr>
          <w:p w:rsidR="00D82147" w:rsidRPr="00866F21" w:rsidRDefault="00D82147" w:rsidP="0039620D">
            <w:pPr>
              <w:jc w:val="center"/>
            </w:pPr>
            <w:r>
              <w:lastRenderedPageBreak/>
              <w:t>6</w:t>
            </w:r>
            <w:r w:rsidRPr="00866F21">
              <w:t>.</w:t>
            </w:r>
          </w:p>
        </w:tc>
        <w:tc>
          <w:tcPr>
            <w:tcW w:w="9231" w:type="dxa"/>
          </w:tcPr>
          <w:p w:rsidR="00D82147" w:rsidRPr="005F33CF" w:rsidRDefault="00D82147" w:rsidP="0039620D">
            <w:pPr>
              <w:jc w:val="both"/>
            </w:pPr>
            <w:r w:rsidRPr="005F33CF">
              <w:t>Начальный размер годовой арендной платы:</w:t>
            </w:r>
          </w:p>
          <w:p w:rsidR="00D82147" w:rsidRPr="005F33CF" w:rsidRDefault="00B83825" w:rsidP="0039620D">
            <w:pPr>
              <w:jc w:val="both"/>
            </w:pPr>
            <w:r>
              <w:t>55</w:t>
            </w:r>
            <w:r w:rsidR="006761F6">
              <w:t xml:space="preserve"> </w:t>
            </w:r>
            <w:r>
              <w:t>000</w:t>
            </w:r>
            <w:r w:rsidR="00145457">
              <w:t>,00</w:t>
            </w:r>
            <w:r w:rsidR="00EB520C">
              <w:t>(Пять</w:t>
            </w:r>
            <w:r>
              <w:t>десят пять тысяч</w:t>
            </w:r>
            <w:r w:rsidR="00227325">
              <w:t>)</w:t>
            </w:r>
            <w:r w:rsidR="00D82147" w:rsidRPr="005F33CF">
              <w:t xml:space="preserve"> рубл</w:t>
            </w:r>
            <w:r>
              <w:t>ей</w:t>
            </w:r>
            <w:r w:rsidR="00D82147" w:rsidRPr="005F33CF">
              <w:t xml:space="preserve"> 00 коп. </w:t>
            </w:r>
          </w:p>
          <w:p w:rsidR="00D82147" w:rsidRPr="005F33CF" w:rsidRDefault="00D82147" w:rsidP="0039620D">
            <w:pPr>
              <w:jc w:val="both"/>
            </w:pPr>
            <w:r w:rsidRPr="005F33CF">
              <w:t>Суммы  задатка на участие в аукционе:</w:t>
            </w:r>
          </w:p>
          <w:p w:rsidR="00D82147" w:rsidRPr="005F33CF" w:rsidRDefault="00B83825" w:rsidP="0039620D">
            <w:pPr>
              <w:jc w:val="both"/>
            </w:pPr>
            <w:r>
              <w:t>11</w:t>
            </w:r>
            <w:r w:rsidR="006761F6">
              <w:t xml:space="preserve"> </w:t>
            </w:r>
            <w:r>
              <w:t>000,00</w:t>
            </w:r>
            <w:r w:rsidR="00D82147" w:rsidRPr="005F33CF">
              <w:t xml:space="preserve"> (</w:t>
            </w:r>
            <w:r>
              <w:t>Одиннадцать тысяч</w:t>
            </w:r>
            <w:r w:rsidR="00D82147" w:rsidRPr="005F33CF">
              <w:t xml:space="preserve">) рублей </w:t>
            </w:r>
            <w:r>
              <w:t>0</w:t>
            </w:r>
            <w:r w:rsidR="00D82147" w:rsidRPr="005F33CF">
              <w:t>0 коп. (20%)</w:t>
            </w:r>
          </w:p>
          <w:p w:rsidR="00D82147" w:rsidRPr="005F33CF" w:rsidRDefault="00D82147" w:rsidP="0039620D">
            <w:pPr>
              <w:jc w:val="both"/>
            </w:pPr>
            <w:r w:rsidRPr="00EA036A">
              <w:t>"</w:t>
            </w:r>
            <w:r w:rsidRPr="005F33CF">
              <w:t>Шаг аукциона</w:t>
            </w:r>
            <w:r w:rsidRPr="00EA036A">
              <w:t>"</w:t>
            </w:r>
            <w:r w:rsidRPr="005F33CF">
              <w:t>:</w:t>
            </w:r>
            <w:r w:rsidR="00015DE8">
              <w:t xml:space="preserve"> </w:t>
            </w:r>
            <w:r w:rsidR="00B83825">
              <w:t>1</w:t>
            </w:r>
            <w:r w:rsidR="006761F6">
              <w:t xml:space="preserve"> </w:t>
            </w:r>
            <w:r w:rsidR="00B83825">
              <w:t>650,00</w:t>
            </w:r>
            <w:r w:rsidRPr="005F33CF">
              <w:t xml:space="preserve"> (</w:t>
            </w:r>
            <w:r w:rsidR="00B83825">
              <w:t>Одна тысяча шестьсот пятьдесят</w:t>
            </w:r>
            <w:r w:rsidRPr="005F33CF">
              <w:t>) рубл</w:t>
            </w:r>
            <w:r w:rsidR="00B83825">
              <w:t>ей</w:t>
            </w:r>
            <w:r w:rsidR="00015DE8">
              <w:t xml:space="preserve"> </w:t>
            </w:r>
            <w:r w:rsidR="00B83825">
              <w:t>0</w:t>
            </w:r>
            <w:r w:rsidRPr="005F33CF">
              <w:t>0 коп. (3%)</w:t>
            </w:r>
          </w:p>
          <w:p w:rsidR="003A5E17" w:rsidRPr="00866F21" w:rsidRDefault="00D82147" w:rsidP="003A5E17">
            <w:pPr>
              <w:jc w:val="both"/>
            </w:pPr>
            <w:r w:rsidRPr="003A5E17">
              <w:t xml:space="preserve">Реквизиты </w:t>
            </w:r>
            <w:r w:rsidR="006761F6">
              <w:t>счета для перечисления задатка:</w:t>
            </w:r>
            <w:r w:rsidR="003A5E17" w:rsidRPr="00866F21">
              <w:t xml:space="preserve"> расчетный счет Продавца №40302810040303170239, банк получ</w:t>
            </w:r>
            <w:r w:rsidR="003A5E17">
              <w:t xml:space="preserve">ателя: Отделение Архангельск  г. </w:t>
            </w:r>
            <w:r w:rsidR="003A5E17" w:rsidRPr="00866F21">
              <w:t>Архангельск, ИНН 2901078408, КПП 290101001, БИК 041117001.Получатель: УФК по Архангельской области и Ненецкому автономному</w:t>
            </w:r>
            <w:r w:rsidR="003A5E17">
              <w:t xml:space="preserve"> округу (ДМИ,  л/с 05243004840).</w:t>
            </w:r>
          </w:p>
          <w:p w:rsidR="00D82147" w:rsidRPr="00866F21" w:rsidRDefault="00D82147" w:rsidP="0039620D">
            <w:pPr>
              <w:jc w:val="both"/>
            </w:pPr>
            <w:r w:rsidRPr="00866F21">
              <w:t xml:space="preserve">Окончательный  срок  поступления  задатка  на  расчетный  счет  организатора – </w:t>
            </w:r>
            <w:r w:rsidR="00EE0C65">
              <w:t>28 мая</w:t>
            </w:r>
            <w:r>
              <w:t xml:space="preserve"> 20</w:t>
            </w:r>
            <w:r w:rsidR="00015DE8">
              <w:t>20</w:t>
            </w:r>
            <w:r>
              <w:t xml:space="preserve"> года</w:t>
            </w:r>
            <w:r w:rsidRPr="00866F21">
              <w:t>.</w:t>
            </w:r>
          </w:p>
          <w:p w:rsidR="00D82147" w:rsidRPr="00866F21" w:rsidRDefault="00D82147" w:rsidP="0039620D">
            <w:pPr>
              <w:jc w:val="both"/>
            </w:pPr>
            <w:r w:rsidRPr="00866F21">
              <w:t xml:space="preserve">В поле "назначение платежа" платежного документа указать текст: "задаток за участие в аукционе </w:t>
            </w:r>
            <w:r w:rsidR="00EE0C65">
              <w:t>1 июня 2020</w:t>
            </w:r>
            <w:r>
              <w:t xml:space="preserve"> года, </w:t>
            </w:r>
            <w:r w:rsidR="006761F6">
              <w:t xml:space="preserve">лот № ____, </w:t>
            </w:r>
            <w:r>
              <w:t xml:space="preserve">земельный участок с кадастровым номером </w:t>
            </w:r>
            <w:r w:rsidR="006761F6">
              <w:t>_________________</w:t>
            </w:r>
            <w:r w:rsidRPr="00866F21">
              <w:t>".</w:t>
            </w:r>
          </w:p>
          <w:p w:rsidR="00D82147" w:rsidRPr="00866F21" w:rsidRDefault="00D82147" w:rsidP="0039620D">
            <w:pPr>
              <w:jc w:val="both"/>
              <w:rPr>
                <w:szCs w:val="20"/>
              </w:rPr>
            </w:pPr>
            <w:r w:rsidRPr="00866F21">
              <w:t>Заявителям</w:t>
            </w:r>
            <w:r w:rsidRPr="00866F21">
              <w:rPr>
                <w:szCs w:val="20"/>
              </w:rPr>
              <w:t xml:space="preserve">,  не допущенным  к  участию в аукционе, задатки возвращаются в течение </w:t>
            </w:r>
            <w:r>
              <w:rPr>
                <w:szCs w:val="20"/>
              </w:rPr>
              <w:t>трех рабочих</w:t>
            </w:r>
            <w:r w:rsidRPr="00866F21">
              <w:rPr>
                <w:szCs w:val="20"/>
              </w:rPr>
              <w:t xml:space="preserve"> дней со дня оформления протокола приема заявок на участие в аукционе. </w:t>
            </w:r>
          </w:p>
          <w:p w:rsidR="00D82147" w:rsidRPr="00866F21" w:rsidRDefault="00D82147" w:rsidP="0039620D">
            <w:pPr>
              <w:tabs>
                <w:tab w:val="left" w:pos="0"/>
              </w:tabs>
              <w:jc w:val="both"/>
              <w:rPr>
                <w:szCs w:val="20"/>
              </w:rPr>
            </w:pPr>
            <w:r w:rsidRPr="00866F21">
              <w:rPr>
                <w:szCs w:val="20"/>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866F21">
              <w:rPr>
                <w:szCs w:val="20"/>
              </w:rPr>
              <w:t xml:space="preserve">оплатить </w:t>
            </w:r>
            <w:r w:rsidR="00015DE8">
              <w:rPr>
                <w:szCs w:val="20"/>
              </w:rPr>
              <w:t xml:space="preserve"> </w:t>
            </w:r>
            <w:r w:rsidRPr="00866F21">
              <w:rPr>
                <w:szCs w:val="20"/>
              </w:rPr>
              <w:t>штраф в</w:t>
            </w:r>
            <w:proofErr w:type="gramEnd"/>
            <w:r w:rsidRPr="00866F21">
              <w:rPr>
                <w:szCs w:val="20"/>
              </w:rPr>
              <w:t xml:space="preserve"> размере 20% от годового размера арендной платы, сложившегося по результатам торгов.       </w:t>
            </w:r>
          </w:p>
          <w:p w:rsidR="00D82147" w:rsidRPr="00866F21" w:rsidRDefault="00D82147" w:rsidP="0039620D">
            <w:pPr>
              <w:jc w:val="both"/>
            </w:pPr>
            <w:r w:rsidRPr="00866F21">
              <w:rPr>
                <w:iCs/>
                <w:szCs w:val="20"/>
              </w:rPr>
              <w:t xml:space="preserve">Лицам, участвовавшим в аукционе, но не победившим в нем, </w:t>
            </w:r>
            <w:r w:rsidRPr="00866F21">
              <w:rPr>
                <w:szCs w:val="20"/>
              </w:rPr>
              <w:t>задатки возвращаются в течение 3-х дней со дня подписания протокола о результатах аукциона.</w:t>
            </w:r>
          </w:p>
        </w:tc>
      </w:tr>
      <w:tr w:rsidR="00D82147" w:rsidRPr="00866F21" w:rsidTr="0039620D">
        <w:tc>
          <w:tcPr>
            <w:tcW w:w="516" w:type="dxa"/>
            <w:vAlign w:val="center"/>
          </w:tcPr>
          <w:p w:rsidR="00D82147" w:rsidRPr="00866F21" w:rsidRDefault="00D82147" w:rsidP="0039620D">
            <w:pPr>
              <w:jc w:val="center"/>
            </w:pPr>
            <w:r>
              <w:t>7</w:t>
            </w:r>
            <w:r w:rsidRPr="00866F21">
              <w:t>.</w:t>
            </w:r>
          </w:p>
        </w:tc>
        <w:tc>
          <w:tcPr>
            <w:tcW w:w="9231" w:type="dxa"/>
          </w:tcPr>
          <w:p w:rsidR="00D82147" w:rsidRPr="00866F21" w:rsidRDefault="00D82147" w:rsidP="0039620D">
            <w:pPr>
              <w:jc w:val="both"/>
            </w:pPr>
            <w:r w:rsidRPr="00866F21">
              <w:t xml:space="preserve">Заявка на участие в аукционе (далее заявка): </w:t>
            </w:r>
          </w:p>
          <w:p w:rsidR="00D82147" w:rsidRPr="00866F21" w:rsidRDefault="00D82147" w:rsidP="0039620D">
            <w:pPr>
              <w:autoSpaceDE w:val="0"/>
              <w:autoSpaceDN w:val="0"/>
              <w:adjustRightInd w:val="0"/>
              <w:jc w:val="both"/>
            </w:pPr>
            <w:r w:rsidRPr="00866F21">
              <w:t>предоставляется претендентом (лично или через своего представителя) в письменном виде по установленной форме с описью документов.</w:t>
            </w:r>
          </w:p>
        </w:tc>
      </w:tr>
      <w:tr w:rsidR="00D82147" w:rsidRPr="00866F21" w:rsidTr="0039620D">
        <w:trPr>
          <w:trHeight w:val="529"/>
        </w:trPr>
        <w:tc>
          <w:tcPr>
            <w:tcW w:w="516" w:type="dxa"/>
            <w:vAlign w:val="center"/>
          </w:tcPr>
          <w:p w:rsidR="00D82147" w:rsidRPr="00866F21" w:rsidRDefault="00D82147" w:rsidP="0039620D">
            <w:pPr>
              <w:jc w:val="center"/>
            </w:pPr>
            <w:r>
              <w:t>8</w:t>
            </w:r>
            <w:r w:rsidRPr="00866F21">
              <w:t>.</w:t>
            </w:r>
          </w:p>
        </w:tc>
        <w:tc>
          <w:tcPr>
            <w:tcW w:w="9231" w:type="dxa"/>
          </w:tcPr>
          <w:p w:rsidR="00D82147" w:rsidRPr="00866F21" w:rsidRDefault="00D82147" w:rsidP="0039620D">
            <w:pPr>
              <w:tabs>
                <w:tab w:val="left" w:pos="2805"/>
              </w:tabs>
              <w:autoSpaceDE w:val="0"/>
              <w:autoSpaceDN w:val="0"/>
              <w:adjustRightInd w:val="0"/>
              <w:jc w:val="both"/>
            </w:pPr>
            <w:r w:rsidRPr="00866F21">
              <w:t>Порядок приема заявки на участие в аукционе:</w:t>
            </w:r>
          </w:p>
          <w:p w:rsidR="00D82147" w:rsidRPr="00866F21" w:rsidRDefault="00D82147" w:rsidP="0039620D">
            <w:pPr>
              <w:autoSpaceDE w:val="0"/>
              <w:autoSpaceDN w:val="0"/>
              <w:adjustRightInd w:val="0"/>
              <w:jc w:val="both"/>
            </w:pPr>
            <w:r w:rsidRPr="00866F21">
              <w:t xml:space="preserve">Заявка с прилагаемыми к ней </w:t>
            </w:r>
            <w:r>
              <w:t xml:space="preserve">документами подается Организатору в лице </w:t>
            </w:r>
            <w:r w:rsidRPr="00866F21">
              <w:t>департамент</w:t>
            </w:r>
            <w:r>
              <w:t>а</w:t>
            </w:r>
            <w:r w:rsidRPr="00866F21">
              <w:t xml:space="preserve"> муниципального имущества Администрации муниципального образования </w:t>
            </w:r>
            <w:r w:rsidRPr="00EA036A">
              <w:t>"</w:t>
            </w:r>
            <w:r w:rsidRPr="00866F21">
              <w:t>Город Архангельск</w:t>
            </w:r>
            <w:r w:rsidRPr="00EA036A">
              <w:t>"</w:t>
            </w:r>
            <w:r w:rsidRPr="00866F21">
              <w:t xml:space="preserve"> (далее </w:t>
            </w:r>
            <w:r>
              <w:t xml:space="preserve">- </w:t>
            </w:r>
            <w:r w:rsidRPr="00866F21">
              <w:t>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D82147" w:rsidRPr="00866F21" w:rsidRDefault="00D82147" w:rsidP="0039620D">
            <w:pPr>
              <w:autoSpaceDE w:val="0"/>
              <w:autoSpaceDN w:val="0"/>
              <w:adjustRightInd w:val="0"/>
              <w:jc w:val="both"/>
              <w:rPr>
                <w:bCs/>
                <w:iCs/>
              </w:rPr>
            </w:pPr>
            <w:r w:rsidRPr="00866F21">
              <w:rPr>
                <w:bCs/>
                <w:iCs/>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D82147" w:rsidRPr="00866F21" w:rsidRDefault="00D82147" w:rsidP="0039620D">
            <w:pPr>
              <w:jc w:val="both"/>
            </w:pPr>
            <w:r w:rsidRPr="00866F21">
              <w:t>В случае</w:t>
            </w:r>
            <w:proofErr w:type="gramStart"/>
            <w:r>
              <w:t>,</w:t>
            </w:r>
            <w:proofErr w:type="gramEnd"/>
            <w:r w:rsidRPr="00866F21">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66F21">
              <w:t>ии ау</w:t>
            </w:r>
            <w:proofErr w:type="gramEnd"/>
            <w:r w:rsidRPr="00866F21">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tc>
      </w:tr>
      <w:tr w:rsidR="00D82147" w:rsidRPr="00866F21" w:rsidTr="0039620D">
        <w:tc>
          <w:tcPr>
            <w:tcW w:w="516" w:type="dxa"/>
            <w:vAlign w:val="center"/>
          </w:tcPr>
          <w:p w:rsidR="00D82147" w:rsidRPr="00866F21" w:rsidRDefault="00D82147" w:rsidP="0039620D">
            <w:pPr>
              <w:jc w:val="both"/>
            </w:pPr>
            <w:r>
              <w:t>9</w:t>
            </w:r>
            <w:r w:rsidRPr="00866F21">
              <w:t>.</w:t>
            </w:r>
          </w:p>
        </w:tc>
        <w:tc>
          <w:tcPr>
            <w:tcW w:w="9231" w:type="dxa"/>
          </w:tcPr>
          <w:p w:rsidR="00D82147" w:rsidRPr="00866F21" w:rsidRDefault="00D82147" w:rsidP="0039620D">
            <w:pPr>
              <w:autoSpaceDE w:val="0"/>
              <w:autoSpaceDN w:val="0"/>
              <w:adjustRightInd w:val="0"/>
              <w:jc w:val="both"/>
            </w:pPr>
            <w:proofErr w:type="gramStart"/>
            <w:r w:rsidRPr="00866F21">
              <w:t>Адрес для представлени</w:t>
            </w:r>
            <w:r>
              <w:t>я заявок: г. Архангельск, пл.</w:t>
            </w:r>
            <w:r w:rsidRPr="00866F21">
              <w:t xml:space="preserve"> В</w:t>
            </w:r>
            <w:r>
              <w:t>.И. Ленина,  д. 5, 4 этаж, каб.434</w:t>
            </w:r>
            <w:r w:rsidRPr="00866F21">
              <w:t xml:space="preserve">, в рабочие дни с 9 час. </w:t>
            </w:r>
            <w:r>
              <w:t xml:space="preserve">00 мин. </w:t>
            </w:r>
            <w:r w:rsidRPr="00866F21">
              <w:t>до 12 час.</w:t>
            </w:r>
            <w:r>
              <w:t xml:space="preserve"> 00 мин.</w:t>
            </w:r>
            <w:r w:rsidRPr="00866F21">
              <w:t xml:space="preserve"> и с 14 час. </w:t>
            </w:r>
            <w:r>
              <w:t xml:space="preserve">00 мин. </w:t>
            </w:r>
            <w:r w:rsidRPr="00866F21">
              <w:t xml:space="preserve">до 16 час. </w:t>
            </w:r>
            <w:r>
              <w:t xml:space="preserve">00 мин. </w:t>
            </w:r>
            <w:r w:rsidRPr="00866F21">
              <w:t xml:space="preserve">(время московское). </w:t>
            </w:r>
            <w:proofErr w:type="gramEnd"/>
          </w:p>
        </w:tc>
      </w:tr>
      <w:tr w:rsidR="00D82147" w:rsidRPr="00866F21" w:rsidTr="0039620D">
        <w:tc>
          <w:tcPr>
            <w:tcW w:w="516" w:type="dxa"/>
            <w:vAlign w:val="center"/>
          </w:tcPr>
          <w:p w:rsidR="00D82147" w:rsidRPr="00866F21" w:rsidRDefault="00D82147" w:rsidP="0039620D">
            <w:pPr>
              <w:jc w:val="both"/>
            </w:pPr>
            <w:r>
              <w:t>10</w:t>
            </w:r>
            <w:r w:rsidRPr="00866F21">
              <w:t>.</w:t>
            </w:r>
          </w:p>
        </w:tc>
        <w:tc>
          <w:tcPr>
            <w:tcW w:w="9231" w:type="dxa"/>
          </w:tcPr>
          <w:p w:rsidR="00D82147" w:rsidRPr="00866F21" w:rsidRDefault="00D82147" w:rsidP="0039620D">
            <w:pPr>
              <w:jc w:val="both"/>
            </w:pPr>
            <w:r w:rsidRPr="00866F21">
              <w:t xml:space="preserve">Дата и время начала приема  заявок с прилагаемыми документами: </w:t>
            </w:r>
          </w:p>
          <w:p w:rsidR="00D82147" w:rsidRPr="00866F21" w:rsidRDefault="006761F6" w:rsidP="0039620D">
            <w:pPr>
              <w:autoSpaceDE w:val="0"/>
              <w:autoSpaceDN w:val="0"/>
              <w:adjustRightInd w:val="0"/>
              <w:jc w:val="both"/>
            </w:pPr>
            <w:r>
              <w:t>6 мая 2020</w:t>
            </w:r>
            <w:r w:rsidR="00D82147" w:rsidRPr="009C476B">
              <w:t xml:space="preserve"> года в 09 час. 00 мин</w:t>
            </w:r>
            <w:r w:rsidR="00D82147">
              <w:t>.</w:t>
            </w:r>
            <w:r w:rsidR="00D82147" w:rsidRPr="00866F21">
              <w:t xml:space="preserve"> (время московское)</w:t>
            </w:r>
          </w:p>
        </w:tc>
      </w:tr>
      <w:tr w:rsidR="00D82147" w:rsidRPr="00866F21" w:rsidTr="0039620D">
        <w:tc>
          <w:tcPr>
            <w:tcW w:w="516" w:type="dxa"/>
            <w:vAlign w:val="center"/>
          </w:tcPr>
          <w:p w:rsidR="00D82147" w:rsidRPr="00866F21" w:rsidRDefault="00D82147" w:rsidP="0039620D">
            <w:pPr>
              <w:jc w:val="both"/>
            </w:pPr>
            <w:r w:rsidRPr="00866F21">
              <w:t>1</w:t>
            </w:r>
            <w:r>
              <w:t>1</w:t>
            </w:r>
            <w:r w:rsidRPr="00866F21">
              <w:t>.</w:t>
            </w:r>
          </w:p>
        </w:tc>
        <w:tc>
          <w:tcPr>
            <w:tcW w:w="9231" w:type="dxa"/>
          </w:tcPr>
          <w:p w:rsidR="00D82147" w:rsidRPr="00866F21" w:rsidRDefault="00D82147" w:rsidP="0039620D">
            <w:pPr>
              <w:jc w:val="both"/>
            </w:pPr>
            <w:r w:rsidRPr="00866F21">
              <w:t xml:space="preserve">Дата и время окончания приема  заявок с прилагаемыми документами: </w:t>
            </w:r>
          </w:p>
          <w:p w:rsidR="00D82147" w:rsidRPr="00866F21" w:rsidRDefault="00EE0C65" w:rsidP="0039620D">
            <w:pPr>
              <w:jc w:val="both"/>
            </w:pPr>
            <w:r>
              <w:t>28 мая 2020</w:t>
            </w:r>
            <w:r w:rsidR="00D82147" w:rsidRPr="009C476B">
              <w:t xml:space="preserve"> года в 16 час. 00 мин. (время московское</w:t>
            </w:r>
            <w:r w:rsidR="00D82147" w:rsidRPr="00866F21">
              <w:t>)</w:t>
            </w:r>
          </w:p>
        </w:tc>
      </w:tr>
      <w:tr w:rsidR="00D82147" w:rsidRPr="00866F21" w:rsidTr="0039620D">
        <w:tc>
          <w:tcPr>
            <w:tcW w:w="516" w:type="dxa"/>
            <w:vAlign w:val="center"/>
          </w:tcPr>
          <w:p w:rsidR="00D82147" w:rsidRPr="00866F21" w:rsidRDefault="00D82147" w:rsidP="0039620D">
            <w:pPr>
              <w:jc w:val="both"/>
            </w:pPr>
            <w:r w:rsidRPr="00866F21">
              <w:t>1</w:t>
            </w:r>
            <w:r>
              <w:t>2</w:t>
            </w:r>
            <w:r w:rsidRPr="00866F21">
              <w:t>.</w:t>
            </w:r>
          </w:p>
        </w:tc>
        <w:tc>
          <w:tcPr>
            <w:tcW w:w="9231" w:type="dxa"/>
          </w:tcPr>
          <w:p w:rsidR="00D82147" w:rsidRPr="00866F21" w:rsidRDefault="00D82147" w:rsidP="0039620D">
            <w:pPr>
              <w:tabs>
                <w:tab w:val="left" w:pos="420"/>
                <w:tab w:val="left" w:pos="700"/>
                <w:tab w:val="left" w:pos="7700"/>
              </w:tabs>
              <w:ind w:right="42"/>
              <w:rPr>
                <w:snapToGrid w:val="0"/>
              </w:rPr>
            </w:pPr>
            <w:r w:rsidRPr="00866F21">
              <w:t>Перечень документов на участие в аукционе:</w:t>
            </w:r>
          </w:p>
          <w:p w:rsidR="00D82147" w:rsidRPr="00866F21" w:rsidRDefault="00D82147" w:rsidP="0039620D">
            <w:pPr>
              <w:autoSpaceDE w:val="0"/>
              <w:autoSpaceDN w:val="0"/>
              <w:adjustRightInd w:val="0"/>
              <w:jc w:val="both"/>
            </w:pPr>
            <w:r w:rsidRPr="00866F21">
              <w:lastRenderedPageBreak/>
              <w:t>1) заявка на участие в аукционе по установленной в извещении о проведен</w:t>
            </w:r>
            <w:proofErr w:type="gramStart"/>
            <w:r w:rsidRPr="00866F21">
              <w:t>ии ау</w:t>
            </w:r>
            <w:proofErr w:type="gramEnd"/>
            <w:r w:rsidRPr="00866F21">
              <w:t>кциона форме с указанием банковских реквизитов счета для возврата задатка;</w:t>
            </w:r>
          </w:p>
          <w:p w:rsidR="00D82147" w:rsidRPr="00866F21" w:rsidRDefault="00D82147" w:rsidP="0039620D">
            <w:pPr>
              <w:autoSpaceDE w:val="0"/>
              <w:autoSpaceDN w:val="0"/>
              <w:adjustRightInd w:val="0"/>
              <w:jc w:val="both"/>
            </w:pPr>
            <w:r w:rsidRPr="00866F21">
              <w:t>2) копии документов, удостоверяющих личность заявителя (для граждан);</w:t>
            </w:r>
          </w:p>
          <w:p w:rsidR="00D82147" w:rsidRPr="00866F21" w:rsidRDefault="00D82147" w:rsidP="0039620D">
            <w:pPr>
              <w:autoSpaceDE w:val="0"/>
              <w:autoSpaceDN w:val="0"/>
              <w:adjustRightInd w:val="0"/>
              <w:jc w:val="both"/>
            </w:pPr>
            <w:r w:rsidRPr="00866F21">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82147" w:rsidRPr="00866F21" w:rsidRDefault="00D82147" w:rsidP="0039620D">
            <w:pPr>
              <w:jc w:val="both"/>
            </w:pPr>
            <w:r w:rsidRPr="00866F21">
              <w:t>4) документы, подтверждающие внесение задатка.</w:t>
            </w:r>
          </w:p>
        </w:tc>
      </w:tr>
      <w:tr w:rsidR="00D82147" w:rsidRPr="00866F21" w:rsidTr="0039620D">
        <w:tc>
          <w:tcPr>
            <w:tcW w:w="516" w:type="dxa"/>
            <w:vAlign w:val="center"/>
          </w:tcPr>
          <w:p w:rsidR="00D82147" w:rsidRPr="00866F21" w:rsidRDefault="00D82147" w:rsidP="0039620D">
            <w:pPr>
              <w:jc w:val="both"/>
            </w:pPr>
            <w:r>
              <w:lastRenderedPageBreak/>
              <w:t>13</w:t>
            </w:r>
            <w:r w:rsidRPr="00866F21">
              <w:t>.</w:t>
            </w:r>
          </w:p>
        </w:tc>
        <w:tc>
          <w:tcPr>
            <w:tcW w:w="9231" w:type="dxa"/>
          </w:tcPr>
          <w:p w:rsidR="00D82147" w:rsidRPr="00866F21" w:rsidRDefault="00D82147" w:rsidP="0039620D">
            <w:pPr>
              <w:jc w:val="both"/>
            </w:pPr>
            <w:r w:rsidRPr="00866F21">
              <w:t xml:space="preserve">Место, дата, время и порядок определения участников аукциона: </w:t>
            </w:r>
          </w:p>
          <w:p w:rsidR="00D82147" w:rsidRPr="00866F21" w:rsidRDefault="00EE0C65" w:rsidP="0039620D">
            <w:pPr>
              <w:jc w:val="both"/>
              <w:rPr>
                <w:sz w:val="23"/>
                <w:szCs w:val="23"/>
              </w:rPr>
            </w:pPr>
            <w:r>
              <w:t>29 мая 2020</w:t>
            </w:r>
            <w:r w:rsidR="00D82147" w:rsidRPr="009C476B">
              <w:rPr>
                <w:bCs/>
              </w:rPr>
              <w:t>, г.</w:t>
            </w:r>
            <w:r w:rsidR="00D82147" w:rsidRPr="00866F21">
              <w:rPr>
                <w:bCs/>
              </w:rPr>
              <w:t xml:space="preserve"> Архангельск, </w:t>
            </w:r>
            <w:r w:rsidR="00D82147" w:rsidRPr="00866F21">
              <w:t xml:space="preserve">пл. В.И. Ленина, д. 5, </w:t>
            </w:r>
            <w:proofErr w:type="spellStart"/>
            <w:r w:rsidR="00D82147" w:rsidRPr="00866F21">
              <w:t>каб</w:t>
            </w:r>
            <w:proofErr w:type="spellEnd"/>
            <w:r w:rsidR="00D82147" w:rsidRPr="00866F21">
              <w:t>. 436</w:t>
            </w:r>
            <w:r w:rsidR="00D82147" w:rsidRPr="00866F21">
              <w:rPr>
                <w:sz w:val="23"/>
                <w:szCs w:val="23"/>
              </w:rPr>
              <w:t xml:space="preserve"> в </w:t>
            </w:r>
            <w:r>
              <w:rPr>
                <w:sz w:val="23"/>
                <w:szCs w:val="23"/>
              </w:rPr>
              <w:t>12</w:t>
            </w:r>
            <w:r w:rsidR="00D82147">
              <w:rPr>
                <w:sz w:val="23"/>
                <w:szCs w:val="23"/>
              </w:rPr>
              <w:t xml:space="preserve"> час.</w:t>
            </w:r>
            <w:r w:rsidR="00015DE8">
              <w:rPr>
                <w:sz w:val="23"/>
                <w:szCs w:val="23"/>
              </w:rPr>
              <w:t xml:space="preserve"> </w:t>
            </w:r>
            <w:r w:rsidR="00D82147">
              <w:rPr>
                <w:sz w:val="23"/>
                <w:szCs w:val="23"/>
              </w:rPr>
              <w:t>00 мин</w:t>
            </w:r>
            <w:proofErr w:type="gramStart"/>
            <w:r w:rsidR="00D82147">
              <w:rPr>
                <w:sz w:val="23"/>
                <w:szCs w:val="23"/>
              </w:rPr>
              <w:t>.</w:t>
            </w:r>
            <w:r w:rsidR="00D82147" w:rsidRPr="00866F21">
              <w:rPr>
                <w:sz w:val="23"/>
                <w:szCs w:val="23"/>
              </w:rPr>
              <w:t>(</w:t>
            </w:r>
            <w:proofErr w:type="gramEnd"/>
            <w:r w:rsidR="00D82147" w:rsidRPr="00866F21">
              <w:rPr>
                <w:sz w:val="23"/>
                <w:szCs w:val="23"/>
              </w:rPr>
              <w:t xml:space="preserve">время московское). </w:t>
            </w:r>
          </w:p>
          <w:p w:rsidR="00D82147" w:rsidRPr="00866F21" w:rsidRDefault="00D82147" w:rsidP="0039620D">
            <w:pPr>
              <w:jc w:val="both"/>
            </w:pPr>
            <w:r w:rsidRPr="00866F21">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D82147" w:rsidRPr="00866F21" w:rsidRDefault="00D82147" w:rsidP="0039620D">
            <w:pPr>
              <w:autoSpaceDE w:val="0"/>
              <w:autoSpaceDN w:val="0"/>
              <w:adjustRightInd w:val="0"/>
              <w:jc w:val="both"/>
            </w:pPr>
            <w:r w:rsidRPr="00866F21">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tc>
      </w:tr>
      <w:tr w:rsidR="00D82147" w:rsidRPr="00866F21" w:rsidTr="0039620D">
        <w:tc>
          <w:tcPr>
            <w:tcW w:w="516" w:type="dxa"/>
            <w:vAlign w:val="center"/>
          </w:tcPr>
          <w:p w:rsidR="00D82147" w:rsidRPr="00866F21" w:rsidRDefault="00D82147" w:rsidP="0039620D">
            <w:pPr>
              <w:jc w:val="both"/>
            </w:pPr>
            <w:r w:rsidRPr="00866F21">
              <w:t>1</w:t>
            </w:r>
            <w:r>
              <w:t>4</w:t>
            </w:r>
            <w:r w:rsidRPr="00866F21">
              <w:t>.</w:t>
            </w:r>
          </w:p>
        </w:tc>
        <w:tc>
          <w:tcPr>
            <w:tcW w:w="9231" w:type="dxa"/>
          </w:tcPr>
          <w:p w:rsidR="00D82147" w:rsidRPr="00866F21" w:rsidRDefault="00D82147" w:rsidP="0039620D">
            <w:pPr>
              <w:jc w:val="both"/>
            </w:pPr>
            <w:r w:rsidRPr="00866F21">
              <w:t xml:space="preserve">Место, срок </w:t>
            </w:r>
            <w:r>
              <w:t xml:space="preserve">проведения аукциона и </w:t>
            </w:r>
            <w:r w:rsidRPr="00866F21">
              <w:t>подведения итогов аукциона, порядок определения победителя аукциона:</w:t>
            </w:r>
          </w:p>
          <w:p w:rsidR="00D82147" w:rsidRPr="00866F21" w:rsidRDefault="00EE0C65" w:rsidP="0039620D">
            <w:pPr>
              <w:jc w:val="both"/>
              <w:rPr>
                <w:sz w:val="23"/>
                <w:szCs w:val="23"/>
              </w:rPr>
            </w:pPr>
            <w:r>
              <w:rPr>
                <w:b/>
              </w:rPr>
              <w:t xml:space="preserve">1 июня 2020 года, </w:t>
            </w:r>
            <w:r w:rsidR="00D82147" w:rsidRPr="00866F21">
              <w:rPr>
                <w:bCs/>
              </w:rPr>
              <w:t xml:space="preserve"> г. Архангельск, </w:t>
            </w:r>
            <w:r w:rsidR="00D82147" w:rsidRPr="00866F21">
              <w:t>пл. В.И. Ленина, д. 5, каб.436</w:t>
            </w:r>
            <w:r w:rsidR="00D82147" w:rsidRPr="00866F21">
              <w:rPr>
                <w:sz w:val="23"/>
                <w:szCs w:val="23"/>
              </w:rPr>
              <w:t xml:space="preserve"> в </w:t>
            </w:r>
            <w:r w:rsidR="00D82147">
              <w:rPr>
                <w:sz w:val="23"/>
                <w:szCs w:val="23"/>
              </w:rPr>
              <w:t>15 час.00 мин.</w:t>
            </w:r>
            <w:r w:rsidR="00D82147" w:rsidRPr="00866F21">
              <w:rPr>
                <w:sz w:val="23"/>
                <w:szCs w:val="23"/>
              </w:rPr>
              <w:t xml:space="preserve"> (время московское). </w:t>
            </w:r>
          </w:p>
          <w:p w:rsidR="00D82147" w:rsidRPr="00866F21" w:rsidRDefault="00D82147" w:rsidP="007079AF">
            <w:pPr>
              <w:widowControl w:val="0"/>
              <w:autoSpaceDE w:val="0"/>
              <w:autoSpaceDN w:val="0"/>
              <w:adjustRightInd w:val="0"/>
              <w:jc w:val="both"/>
            </w:pPr>
            <w:r w:rsidRPr="00866F21">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D82147" w:rsidRPr="00866F21" w:rsidRDefault="00D82147" w:rsidP="007079AF">
            <w:pPr>
              <w:widowControl w:val="0"/>
              <w:autoSpaceDE w:val="0"/>
              <w:autoSpaceDN w:val="0"/>
              <w:adjustRightInd w:val="0"/>
              <w:jc w:val="both"/>
            </w:pPr>
            <w:r w:rsidRPr="00866F21">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D82147" w:rsidRPr="00866F21" w:rsidRDefault="00D82147" w:rsidP="007079AF">
            <w:pPr>
              <w:widowControl w:val="0"/>
              <w:autoSpaceDE w:val="0"/>
              <w:autoSpaceDN w:val="0"/>
              <w:adjustRightInd w:val="0"/>
              <w:jc w:val="both"/>
            </w:pPr>
            <w:r w:rsidRPr="00866F21">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D82147" w:rsidRPr="00866F21" w:rsidRDefault="00D82147" w:rsidP="007079AF">
            <w:pPr>
              <w:widowControl w:val="0"/>
              <w:autoSpaceDE w:val="0"/>
              <w:autoSpaceDN w:val="0"/>
              <w:adjustRightInd w:val="0"/>
              <w:jc w:val="both"/>
            </w:pPr>
            <w:r w:rsidRPr="00866F21">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D82147" w:rsidRPr="00866F21" w:rsidRDefault="00D82147" w:rsidP="007079AF">
            <w:pPr>
              <w:jc w:val="both"/>
            </w:pPr>
            <w:r w:rsidRPr="00866F21">
              <w:t>По завершен</w:t>
            </w:r>
            <w:proofErr w:type="gramStart"/>
            <w:r w:rsidRPr="00866F21">
              <w:t>ии ау</w:t>
            </w:r>
            <w:proofErr w:type="gramEnd"/>
            <w:r w:rsidRPr="00866F21">
              <w:t xml:space="preserve">кциона аукционист объявляет о </w:t>
            </w:r>
            <w:r>
              <w:t>предоставлении</w:t>
            </w:r>
            <w:r w:rsidRPr="00866F21">
              <w:t xml:space="preserve"> права на заключение договора аренды земельного участка, называет размер годовой арендной платы земельного участка и номер билета победителя аукциона.</w:t>
            </w:r>
          </w:p>
        </w:tc>
      </w:tr>
      <w:tr w:rsidR="00D82147" w:rsidRPr="00866F21" w:rsidTr="0039620D">
        <w:tc>
          <w:tcPr>
            <w:tcW w:w="516" w:type="dxa"/>
            <w:vAlign w:val="center"/>
          </w:tcPr>
          <w:p w:rsidR="00D82147" w:rsidRPr="00866F21" w:rsidRDefault="00D82147" w:rsidP="0039620D">
            <w:pPr>
              <w:jc w:val="both"/>
            </w:pPr>
            <w:r>
              <w:t>15</w:t>
            </w:r>
            <w:r w:rsidRPr="00866F21">
              <w:t>.</w:t>
            </w:r>
          </w:p>
        </w:tc>
        <w:tc>
          <w:tcPr>
            <w:tcW w:w="9231" w:type="dxa"/>
          </w:tcPr>
          <w:p w:rsidR="00D82147" w:rsidRPr="00866F21" w:rsidRDefault="00D82147" w:rsidP="0039620D">
            <w:pPr>
              <w:autoSpaceDE w:val="0"/>
              <w:autoSpaceDN w:val="0"/>
              <w:adjustRightInd w:val="0"/>
              <w:jc w:val="both"/>
            </w:pPr>
            <w:r w:rsidRPr="00866F21">
              <w:t>Срок заключения договора аренды:</w:t>
            </w:r>
          </w:p>
          <w:p w:rsidR="00D82147" w:rsidRPr="00866F21" w:rsidRDefault="00D82147" w:rsidP="0039620D">
            <w:pPr>
              <w:widowControl w:val="0"/>
              <w:autoSpaceDE w:val="0"/>
              <w:autoSpaceDN w:val="0"/>
              <w:adjustRightInd w:val="0"/>
              <w:jc w:val="both"/>
            </w:pPr>
            <w:r w:rsidRPr="00866F21">
              <w:t xml:space="preserve">Департамент направляет победителю аукциона или единственному принявшему участие в аукционе его участнику </w:t>
            </w:r>
            <w:r>
              <w:t>четыре</w:t>
            </w:r>
            <w:r w:rsidRPr="00866F21">
              <w:t xml:space="preserve"> экземпляра подписанного проекта договора аренды земельного участка в десятидневный срок со дня составления протокола о результатах аукциона.</w:t>
            </w:r>
          </w:p>
        </w:tc>
      </w:tr>
      <w:tr w:rsidR="00D82147" w:rsidRPr="00866F21" w:rsidTr="0039620D">
        <w:tc>
          <w:tcPr>
            <w:tcW w:w="516" w:type="dxa"/>
            <w:vAlign w:val="center"/>
          </w:tcPr>
          <w:p w:rsidR="00D82147" w:rsidRPr="00866F21" w:rsidRDefault="00D82147" w:rsidP="0039620D">
            <w:pPr>
              <w:jc w:val="both"/>
            </w:pPr>
            <w:r w:rsidRPr="00866F21">
              <w:t>1</w:t>
            </w:r>
            <w:r>
              <w:t>6</w:t>
            </w:r>
            <w:r w:rsidRPr="00866F21">
              <w:t>.</w:t>
            </w:r>
          </w:p>
        </w:tc>
        <w:tc>
          <w:tcPr>
            <w:tcW w:w="9231" w:type="dxa"/>
          </w:tcPr>
          <w:p w:rsidR="00D82147" w:rsidRPr="00866F21" w:rsidRDefault="00D82147" w:rsidP="0039620D">
            <w:pPr>
              <w:autoSpaceDE w:val="0"/>
              <w:autoSpaceDN w:val="0"/>
              <w:adjustRightInd w:val="0"/>
              <w:jc w:val="both"/>
            </w:pPr>
            <w:r w:rsidRPr="00866F21">
              <w:t>Дата, время и порядок осмотра земельного участка:</w:t>
            </w:r>
          </w:p>
          <w:p w:rsidR="00D82147" w:rsidRPr="00866F21" w:rsidRDefault="00D82147" w:rsidP="00015DE8">
            <w:pPr>
              <w:autoSpaceDE w:val="0"/>
              <w:autoSpaceDN w:val="0"/>
              <w:adjustRightInd w:val="0"/>
              <w:jc w:val="both"/>
            </w:pPr>
            <w:r w:rsidRPr="00866F21">
              <w:t>Осмотр земельного участка производится претендентами, для этого им предоставляется необходимая информация по адресу: 163000, г. Архангельс</w:t>
            </w:r>
            <w:r>
              <w:t xml:space="preserve">к, пл. В.И. </w:t>
            </w:r>
            <w:r>
              <w:lastRenderedPageBreak/>
              <w:t xml:space="preserve">Ленина, д. 5, </w:t>
            </w:r>
            <w:proofErr w:type="spellStart"/>
            <w:r>
              <w:t>каб</w:t>
            </w:r>
            <w:proofErr w:type="spellEnd"/>
            <w:r>
              <w:t>. 434.  тел. (8182)</w:t>
            </w:r>
            <w:r w:rsidR="00015DE8">
              <w:t xml:space="preserve"> </w:t>
            </w:r>
            <w:r>
              <w:t xml:space="preserve">607-290, (8182) 607-299; </w:t>
            </w:r>
            <w:proofErr w:type="spellStart"/>
            <w:r>
              <w:t>каб</w:t>
            </w:r>
            <w:proofErr w:type="spellEnd"/>
            <w:r>
              <w:t>. 409</w:t>
            </w:r>
            <w:r w:rsidR="00515248">
              <w:t>,</w:t>
            </w:r>
            <w:r>
              <w:t xml:space="preserve"> тел. (8182)</w:t>
            </w:r>
            <w:r w:rsidRPr="00866F21">
              <w:t>607-29</w:t>
            </w:r>
            <w:r w:rsidR="007079AF">
              <w:t>3</w:t>
            </w:r>
            <w:r w:rsidRPr="00866F21">
              <w:t xml:space="preserve">, в рабочие дни с 9 час. </w:t>
            </w:r>
            <w:r>
              <w:t xml:space="preserve">00 мин. </w:t>
            </w:r>
            <w:r w:rsidRPr="00866F21">
              <w:t xml:space="preserve">до 12 час. </w:t>
            </w:r>
            <w:r>
              <w:t xml:space="preserve">00 мин. </w:t>
            </w:r>
            <w:r w:rsidRPr="00866F21">
              <w:t xml:space="preserve">и с 14 час. </w:t>
            </w:r>
            <w:r>
              <w:t xml:space="preserve">00 мин. </w:t>
            </w:r>
            <w:r w:rsidRPr="00866F21">
              <w:t>до 16 час.</w:t>
            </w:r>
            <w:r>
              <w:t xml:space="preserve"> 00 мин. (время московское).</w:t>
            </w:r>
          </w:p>
        </w:tc>
      </w:tr>
    </w:tbl>
    <w:p w:rsidR="00D82147" w:rsidRDefault="00D82147" w:rsidP="00D82147">
      <w:pPr>
        <w:ind w:firstLine="709"/>
        <w:jc w:val="both"/>
        <w:rPr>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bookmarkStart w:id="0" w:name="_GoBack"/>
      <w:bookmarkEnd w:id="0"/>
    </w:p>
    <w:sectPr w:rsidR="00D82147" w:rsidSect="00D82147">
      <w:pgSz w:w="11906" w:h="16838"/>
      <w:pgMar w:top="567"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9085C"/>
    <w:multiLevelType w:val="hybridMultilevel"/>
    <w:tmpl w:val="8D94E728"/>
    <w:lvl w:ilvl="0" w:tplc="A7946094">
      <w:start w:val="1"/>
      <w:numFmt w:val="decimal"/>
      <w:lvlText w:val="%1)"/>
      <w:lvlJc w:val="left"/>
      <w:pPr>
        <w:ind w:left="1212"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2"/>
  </w:compat>
  <w:rsids>
    <w:rsidRoot w:val="00D408F3"/>
    <w:rsid w:val="00015DE8"/>
    <w:rsid w:val="000D5172"/>
    <w:rsid w:val="000E514C"/>
    <w:rsid w:val="000E529E"/>
    <w:rsid w:val="0010387C"/>
    <w:rsid w:val="00145457"/>
    <w:rsid w:val="001A2739"/>
    <w:rsid w:val="002028A1"/>
    <w:rsid w:val="00227325"/>
    <w:rsid w:val="002F3EE4"/>
    <w:rsid w:val="003324B6"/>
    <w:rsid w:val="003975BB"/>
    <w:rsid w:val="003A3620"/>
    <w:rsid w:val="003A5E17"/>
    <w:rsid w:val="003B637F"/>
    <w:rsid w:val="00515248"/>
    <w:rsid w:val="00561DA4"/>
    <w:rsid w:val="005764C4"/>
    <w:rsid w:val="0058125F"/>
    <w:rsid w:val="005B074A"/>
    <w:rsid w:val="0064310A"/>
    <w:rsid w:val="006761F6"/>
    <w:rsid w:val="006F6073"/>
    <w:rsid w:val="007079AF"/>
    <w:rsid w:val="007104C5"/>
    <w:rsid w:val="007E4E56"/>
    <w:rsid w:val="007F2E1A"/>
    <w:rsid w:val="009E2E5C"/>
    <w:rsid w:val="00A0343E"/>
    <w:rsid w:val="00A914B6"/>
    <w:rsid w:val="00AB7A8D"/>
    <w:rsid w:val="00AC1A24"/>
    <w:rsid w:val="00B077BC"/>
    <w:rsid w:val="00B83825"/>
    <w:rsid w:val="00B963B5"/>
    <w:rsid w:val="00C10757"/>
    <w:rsid w:val="00D408F3"/>
    <w:rsid w:val="00D82147"/>
    <w:rsid w:val="00E565DF"/>
    <w:rsid w:val="00EB520C"/>
    <w:rsid w:val="00EE0C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637F"/>
    <w:rPr>
      <w:rFonts w:ascii="Tahoma" w:hAnsi="Tahoma" w:cs="Tahoma"/>
      <w:sz w:val="16"/>
      <w:szCs w:val="16"/>
    </w:rPr>
  </w:style>
  <w:style w:type="character" w:customStyle="1" w:styleId="a4">
    <w:name w:val="Текст выноски Знак"/>
    <w:basedOn w:val="a0"/>
    <w:link w:val="a3"/>
    <w:uiPriority w:val="99"/>
    <w:semiHidden/>
    <w:rsid w:val="003B637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49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D0769-430B-45FB-8FA3-AE24286EC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2016</Words>
  <Characters>11493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Юрьевна Трубачева</dc:creator>
  <cp:lastModifiedBy>Мария Сергеевна Пасторина</cp:lastModifiedBy>
  <cp:revision>6</cp:revision>
  <cp:lastPrinted>2020-04-17T09:20:00Z</cp:lastPrinted>
  <dcterms:created xsi:type="dcterms:W3CDTF">2020-04-15T13:40:00Z</dcterms:created>
  <dcterms:modified xsi:type="dcterms:W3CDTF">2020-04-24T07:37:00Z</dcterms:modified>
</cp:coreProperties>
</file>